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027" w:rsidRDefault="00535027" w:rsidP="00535027">
      <w:pPr>
        <w:spacing w:after="0" w:line="240" w:lineRule="auto"/>
        <w:rPr>
          <w:sz w:val="24"/>
          <w:szCs w:val="24"/>
        </w:rPr>
      </w:pPr>
      <w:r>
        <w:rPr>
          <w:sz w:val="24"/>
          <w:szCs w:val="24"/>
        </w:rPr>
        <w:t>OŠ Andrije Palmovića                                                          Razina:</w:t>
      </w:r>
      <w:r w:rsidR="009118D0">
        <w:rPr>
          <w:sz w:val="24"/>
          <w:szCs w:val="24"/>
        </w:rPr>
        <w:t xml:space="preserve"> </w:t>
      </w:r>
      <w:r>
        <w:rPr>
          <w:sz w:val="24"/>
          <w:szCs w:val="24"/>
        </w:rPr>
        <w:t>31</w:t>
      </w:r>
    </w:p>
    <w:p w:rsidR="00535027" w:rsidRDefault="00535027" w:rsidP="00535027">
      <w:pPr>
        <w:spacing w:after="0" w:line="240" w:lineRule="auto"/>
        <w:rPr>
          <w:sz w:val="24"/>
          <w:szCs w:val="24"/>
        </w:rPr>
      </w:pPr>
      <w:r>
        <w:rPr>
          <w:sz w:val="24"/>
          <w:szCs w:val="24"/>
        </w:rPr>
        <w:t>48312 Rasinja, Školska ulica 15                                         Razdjel:</w:t>
      </w:r>
      <w:r w:rsidR="009118D0">
        <w:rPr>
          <w:sz w:val="24"/>
          <w:szCs w:val="24"/>
        </w:rPr>
        <w:t xml:space="preserve"> </w:t>
      </w:r>
      <w:r>
        <w:rPr>
          <w:sz w:val="24"/>
          <w:szCs w:val="24"/>
        </w:rPr>
        <w:t>0</w:t>
      </w:r>
    </w:p>
    <w:p w:rsidR="00535027" w:rsidRDefault="00535027" w:rsidP="00535027">
      <w:pPr>
        <w:spacing w:after="0" w:line="240" w:lineRule="auto"/>
        <w:rPr>
          <w:sz w:val="24"/>
          <w:szCs w:val="24"/>
        </w:rPr>
      </w:pPr>
      <w:r>
        <w:rPr>
          <w:sz w:val="24"/>
          <w:szCs w:val="24"/>
        </w:rPr>
        <w:t>IBAN:HR3423860021100510248                                      RKP:</w:t>
      </w:r>
      <w:r w:rsidR="009118D0">
        <w:rPr>
          <w:sz w:val="24"/>
          <w:szCs w:val="24"/>
        </w:rPr>
        <w:t xml:space="preserve"> </w:t>
      </w:r>
      <w:r>
        <w:rPr>
          <w:sz w:val="24"/>
          <w:szCs w:val="24"/>
        </w:rPr>
        <w:t>8553</w:t>
      </w:r>
    </w:p>
    <w:p w:rsidR="00535027" w:rsidRDefault="00535027" w:rsidP="00535027">
      <w:pPr>
        <w:spacing w:after="0" w:line="240" w:lineRule="auto"/>
        <w:rPr>
          <w:sz w:val="24"/>
          <w:szCs w:val="24"/>
        </w:rPr>
      </w:pPr>
      <w:r>
        <w:rPr>
          <w:sz w:val="24"/>
          <w:szCs w:val="24"/>
        </w:rPr>
        <w:t>Matični broj:03033473                                                       Šifra županije:</w:t>
      </w:r>
      <w:r w:rsidR="009118D0">
        <w:rPr>
          <w:sz w:val="24"/>
          <w:szCs w:val="24"/>
        </w:rPr>
        <w:t xml:space="preserve"> </w:t>
      </w:r>
      <w:r>
        <w:rPr>
          <w:sz w:val="24"/>
          <w:szCs w:val="24"/>
        </w:rPr>
        <w:t>6</w:t>
      </w:r>
    </w:p>
    <w:p w:rsidR="00535027" w:rsidRDefault="00535027" w:rsidP="00535027">
      <w:pPr>
        <w:spacing w:after="0" w:line="240" w:lineRule="auto"/>
        <w:rPr>
          <w:sz w:val="24"/>
          <w:szCs w:val="24"/>
        </w:rPr>
      </w:pPr>
      <w:r>
        <w:rPr>
          <w:sz w:val="24"/>
          <w:szCs w:val="24"/>
        </w:rPr>
        <w:t>Šifra djelatnosti:8520                                                         Šifra općine:</w:t>
      </w:r>
      <w:r w:rsidR="009118D0">
        <w:rPr>
          <w:sz w:val="24"/>
          <w:szCs w:val="24"/>
        </w:rPr>
        <w:t xml:space="preserve"> </w:t>
      </w:r>
      <w:r>
        <w:rPr>
          <w:sz w:val="24"/>
          <w:szCs w:val="24"/>
        </w:rPr>
        <w:t>366</w:t>
      </w:r>
    </w:p>
    <w:p w:rsidR="00535027" w:rsidRDefault="00535027" w:rsidP="00535027">
      <w:pPr>
        <w:spacing w:after="0" w:line="240" w:lineRule="auto"/>
        <w:rPr>
          <w:sz w:val="24"/>
          <w:szCs w:val="24"/>
        </w:rPr>
      </w:pPr>
      <w:r>
        <w:rPr>
          <w:sz w:val="24"/>
          <w:szCs w:val="24"/>
        </w:rPr>
        <w:t xml:space="preserve">OIB:88100672773     </w:t>
      </w:r>
      <w:r w:rsidR="00312E1A">
        <w:rPr>
          <w:sz w:val="24"/>
          <w:szCs w:val="24"/>
        </w:rPr>
        <w:t xml:space="preserve">                                                          Oznaka razdoblja: 1.1.-3</w:t>
      </w:r>
      <w:r w:rsidR="009118D0">
        <w:rPr>
          <w:sz w:val="24"/>
          <w:szCs w:val="24"/>
        </w:rPr>
        <w:t>1</w:t>
      </w:r>
      <w:r w:rsidR="00312E1A">
        <w:rPr>
          <w:sz w:val="24"/>
          <w:szCs w:val="24"/>
        </w:rPr>
        <w:t>.</w:t>
      </w:r>
      <w:r w:rsidR="009118D0">
        <w:rPr>
          <w:sz w:val="24"/>
          <w:szCs w:val="24"/>
        </w:rPr>
        <w:t>12</w:t>
      </w:r>
      <w:r w:rsidR="004C4462">
        <w:rPr>
          <w:sz w:val="24"/>
          <w:szCs w:val="24"/>
        </w:rPr>
        <w:t>.</w:t>
      </w:r>
      <w:r w:rsidR="00312E1A">
        <w:rPr>
          <w:sz w:val="24"/>
          <w:szCs w:val="24"/>
        </w:rPr>
        <w:t>20</w:t>
      </w:r>
      <w:r w:rsidR="00A1194F">
        <w:rPr>
          <w:sz w:val="24"/>
          <w:szCs w:val="24"/>
        </w:rPr>
        <w:t>2</w:t>
      </w:r>
      <w:r w:rsidR="004439EB">
        <w:rPr>
          <w:sz w:val="24"/>
          <w:szCs w:val="24"/>
        </w:rPr>
        <w:t>4</w:t>
      </w:r>
      <w:r w:rsidR="00312E1A">
        <w:rPr>
          <w:sz w:val="24"/>
          <w:szCs w:val="24"/>
        </w:rPr>
        <w:t>.</w:t>
      </w:r>
    </w:p>
    <w:p w:rsidR="00363FED" w:rsidRDefault="00363FED" w:rsidP="00535027">
      <w:pPr>
        <w:spacing w:after="0" w:line="240" w:lineRule="auto"/>
        <w:rPr>
          <w:sz w:val="24"/>
          <w:szCs w:val="24"/>
        </w:rPr>
      </w:pPr>
    </w:p>
    <w:p w:rsidR="00363FED" w:rsidRDefault="00363FED" w:rsidP="00535027">
      <w:pPr>
        <w:spacing w:after="0" w:line="240" w:lineRule="auto"/>
        <w:rPr>
          <w:sz w:val="24"/>
          <w:szCs w:val="24"/>
        </w:rPr>
      </w:pPr>
    </w:p>
    <w:p w:rsidR="00363FED" w:rsidRDefault="00363FED" w:rsidP="00363FED">
      <w:pPr>
        <w:spacing w:after="0" w:line="240" w:lineRule="auto"/>
        <w:jc w:val="center"/>
        <w:rPr>
          <w:sz w:val="24"/>
          <w:szCs w:val="24"/>
        </w:rPr>
      </w:pPr>
      <w:r>
        <w:rPr>
          <w:sz w:val="24"/>
          <w:szCs w:val="24"/>
        </w:rPr>
        <w:t xml:space="preserve">BILJEŠKE UZ </w:t>
      </w:r>
      <w:r w:rsidR="009A1AB3">
        <w:rPr>
          <w:sz w:val="24"/>
          <w:szCs w:val="24"/>
        </w:rPr>
        <w:t>FINANCIJSKE IZVJEŠTAJE</w:t>
      </w:r>
    </w:p>
    <w:p w:rsidR="00363FED" w:rsidRDefault="00363FED" w:rsidP="00363FED">
      <w:pPr>
        <w:spacing w:after="0" w:line="240" w:lineRule="auto"/>
        <w:jc w:val="center"/>
        <w:rPr>
          <w:sz w:val="24"/>
          <w:szCs w:val="24"/>
        </w:rPr>
      </w:pPr>
      <w:r>
        <w:rPr>
          <w:sz w:val="24"/>
          <w:szCs w:val="24"/>
        </w:rPr>
        <w:t xml:space="preserve"> ZA RAZDOBLJE 1.1.-3</w:t>
      </w:r>
      <w:r w:rsidR="009118D0">
        <w:rPr>
          <w:sz w:val="24"/>
          <w:szCs w:val="24"/>
        </w:rPr>
        <w:t>1</w:t>
      </w:r>
      <w:r>
        <w:rPr>
          <w:sz w:val="24"/>
          <w:szCs w:val="24"/>
        </w:rPr>
        <w:t>.</w:t>
      </w:r>
      <w:r w:rsidR="009118D0">
        <w:rPr>
          <w:sz w:val="24"/>
          <w:szCs w:val="24"/>
        </w:rPr>
        <w:t>12</w:t>
      </w:r>
      <w:r>
        <w:rPr>
          <w:sz w:val="24"/>
          <w:szCs w:val="24"/>
        </w:rPr>
        <w:t>.20</w:t>
      </w:r>
      <w:r w:rsidR="00A1194F">
        <w:rPr>
          <w:sz w:val="24"/>
          <w:szCs w:val="24"/>
        </w:rPr>
        <w:t>2</w:t>
      </w:r>
      <w:r w:rsidR="004439EB">
        <w:rPr>
          <w:sz w:val="24"/>
          <w:szCs w:val="24"/>
        </w:rPr>
        <w:t>4</w:t>
      </w:r>
      <w:r w:rsidR="001B7DE8">
        <w:rPr>
          <w:sz w:val="24"/>
          <w:szCs w:val="24"/>
        </w:rPr>
        <w:t xml:space="preserve"> </w:t>
      </w:r>
      <w:r>
        <w:rPr>
          <w:sz w:val="24"/>
          <w:szCs w:val="24"/>
        </w:rPr>
        <w:t>.</w:t>
      </w:r>
    </w:p>
    <w:p w:rsidR="002B57C0" w:rsidRDefault="002B57C0" w:rsidP="00676FA5">
      <w:pPr>
        <w:spacing w:after="0" w:line="240" w:lineRule="auto"/>
        <w:jc w:val="center"/>
        <w:rPr>
          <w:sz w:val="24"/>
          <w:szCs w:val="24"/>
        </w:rPr>
      </w:pPr>
    </w:p>
    <w:p w:rsidR="00676FA5" w:rsidRDefault="00373483" w:rsidP="00676FA5">
      <w:pPr>
        <w:spacing w:after="0" w:line="240" w:lineRule="auto"/>
        <w:jc w:val="center"/>
        <w:rPr>
          <w:sz w:val="24"/>
          <w:szCs w:val="24"/>
        </w:rPr>
      </w:pPr>
      <w:r>
        <w:rPr>
          <w:sz w:val="24"/>
          <w:szCs w:val="24"/>
        </w:rPr>
        <w:t xml:space="preserve"> </w:t>
      </w:r>
    </w:p>
    <w:p w:rsidR="00363FED" w:rsidRPr="009C2B4E" w:rsidRDefault="00676FA5" w:rsidP="00676FA5">
      <w:pPr>
        <w:spacing w:after="0" w:line="240" w:lineRule="auto"/>
        <w:jc w:val="center"/>
        <w:rPr>
          <w:b/>
          <w:sz w:val="24"/>
          <w:szCs w:val="24"/>
        </w:rPr>
      </w:pPr>
      <w:r w:rsidRPr="009C2B4E">
        <w:rPr>
          <w:b/>
          <w:sz w:val="24"/>
          <w:szCs w:val="24"/>
        </w:rPr>
        <w:t>Bilješke uz Izvještaj o prihodima i rashodima,primicima i izdacima -</w:t>
      </w:r>
      <w:r w:rsidR="00115E25" w:rsidRPr="009C2B4E">
        <w:rPr>
          <w:b/>
          <w:sz w:val="24"/>
          <w:szCs w:val="24"/>
        </w:rPr>
        <w:t xml:space="preserve"> Obrazac PR-RAS</w:t>
      </w:r>
    </w:p>
    <w:p w:rsidR="002B57C0" w:rsidRDefault="002B57C0" w:rsidP="00672B63">
      <w:pPr>
        <w:spacing w:after="0" w:line="240" w:lineRule="auto"/>
        <w:jc w:val="both"/>
        <w:rPr>
          <w:sz w:val="24"/>
          <w:szCs w:val="24"/>
        </w:rPr>
      </w:pPr>
    </w:p>
    <w:p w:rsidR="00990567" w:rsidRPr="004C4462" w:rsidRDefault="00990567" w:rsidP="004C4462">
      <w:pPr>
        <w:spacing w:after="0" w:line="240" w:lineRule="auto"/>
        <w:jc w:val="both"/>
        <w:rPr>
          <w:sz w:val="24"/>
          <w:szCs w:val="24"/>
        </w:rPr>
      </w:pPr>
    </w:p>
    <w:p w:rsidR="00375F0E" w:rsidRDefault="00375F0E" w:rsidP="000E4103">
      <w:pPr>
        <w:pStyle w:val="Odlomakpopisa"/>
        <w:numPr>
          <w:ilvl w:val="0"/>
          <w:numId w:val="1"/>
        </w:numPr>
        <w:spacing w:after="0" w:line="240" w:lineRule="auto"/>
        <w:jc w:val="both"/>
        <w:rPr>
          <w:sz w:val="24"/>
          <w:szCs w:val="24"/>
        </w:rPr>
      </w:pPr>
      <w:r>
        <w:rPr>
          <w:sz w:val="24"/>
          <w:szCs w:val="24"/>
        </w:rPr>
        <w:t xml:space="preserve">Šifra 6361 </w:t>
      </w:r>
      <w:r w:rsidR="00661DDE">
        <w:rPr>
          <w:sz w:val="24"/>
          <w:szCs w:val="24"/>
        </w:rPr>
        <w:t>–</w:t>
      </w:r>
      <w:r>
        <w:rPr>
          <w:sz w:val="24"/>
          <w:szCs w:val="24"/>
        </w:rPr>
        <w:t xml:space="preserve"> </w:t>
      </w:r>
      <w:r w:rsidR="00661DDE">
        <w:rPr>
          <w:sz w:val="24"/>
          <w:szCs w:val="24"/>
        </w:rPr>
        <w:t xml:space="preserve">u 2024. godini došlo je do povećanja koeficijenata radnih mjesta za obračun plaća pa su povećani i prihodi za plaće, doznačena su sredstva za nabavu udžbenika, higijenske potrepštine te prehranu učenika od strane Ministarstva znanosti, obrazovanja i mladih, te su doznačena sredstva od Općine </w:t>
      </w:r>
      <w:proofErr w:type="spellStart"/>
      <w:r w:rsidR="00661DDE">
        <w:rPr>
          <w:sz w:val="24"/>
          <w:szCs w:val="24"/>
        </w:rPr>
        <w:t>Rasinja</w:t>
      </w:r>
      <w:proofErr w:type="spellEnd"/>
      <w:r w:rsidR="00661DDE">
        <w:rPr>
          <w:sz w:val="24"/>
          <w:szCs w:val="24"/>
        </w:rPr>
        <w:t xml:space="preserve"> za pokriće materijalnih rashoda (indeks 124,0)</w:t>
      </w:r>
      <w:r w:rsidR="00532393">
        <w:rPr>
          <w:sz w:val="24"/>
          <w:szCs w:val="24"/>
        </w:rPr>
        <w:t>.</w:t>
      </w:r>
    </w:p>
    <w:p w:rsidR="000E4103" w:rsidRDefault="00174FC2" w:rsidP="000E4103">
      <w:pPr>
        <w:pStyle w:val="Odlomakpopisa"/>
        <w:numPr>
          <w:ilvl w:val="0"/>
          <w:numId w:val="1"/>
        </w:numPr>
        <w:spacing w:after="0" w:line="240" w:lineRule="auto"/>
        <w:jc w:val="both"/>
        <w:rPr>
          <w:sz w:val="24"/>
          <w:szCs w:val="24"/>
        </w:rPr>
      </w:pPr>
      <w:r>
        <w:rPr>
          <w:sz w:val="24"/>
          <w:szCs w:val="24"/>
        </w:rPr>
        <w:t>Šifra</w:t>
      </w:r>
      <w:r w:rsidR="001B33F2">
        <w:rPr>
          <w:sz w:val="24"/>
          <w:szCs w:val="24"/>
        </w:rPr>
        <w:t xml:space="preserve"> </w:t>
      </w:r>
      <w:r>
        <w:rPr>
          <w:sz w:val="24"/>
          <w:szCs w:val="24"/>
        </w:rPr>
        <w:t>636</w:t>
      </w:r>
      <w:r w:rsidR="00375F0E">
        <w:rPr>
          <w:sz w:val="24"/>
          <w:szCs w:val="24"/>
        </w:rPr>
        <w:t>2</w:t>
      </w:r>
      <w:r w:rsidR="001B33F2">
        <w:rPr>
          <w:sz w:val="24"/>
          <w:szCs w:val="24"/>
        </w:rPr>
        <w:t xml:space="preserve"> – </w:t>
      </w:r>
      <w:r w:rsidR="008B3B3F">
        <w:rPr>
          <w:sz w:val="24"/>
          <w:szCs w:val="24"/>
        </w:rPr>
        <w:t xml:space="preserve"> Ministarstvo je doznačilo sredstva za nabavu lektire u iznosu od </w:t>
      </w:r>
      <w:r w:rsidR="00CE36B0">
        <w:rPr>
          <w:sz w:val="24"/>
          <w:szCs w:val="24"/>
        </w:rPr>
        <w:t>420</w:t>
      </w:r>
      <w:r w:rsidR="001B7DE8">
        <w:rPr>
          <w:sz w:val="24"/>
          <w:szCs w:val="24"/>
        </w:rPr>
        <w:t>,00 eura</w:t>
      </w:r>
      <w:r w:rsidR="00CE36B0">
        <w:rPr>
          <w:sz w:val="24"/>
          <w:szCs w:val="24"/>
        </w:rPr>
        <w:t xml:space="preserve"> i nabavu udžbenika</w:t>
      </w:r>
      <w:r w:rsidR="00532393">
        <w:rPr>
          <w:sz w:val="24"/>
          <w:szCs w:val="24"/>
        </w:rPr>
        <w:t>,</w:t>
      </w:r>
      <w:r w:rsidR="001B7DE8">
        <w:rPr>
          <w:sz w:val="24"/>
          <w:szCs w:val="24"/>
        </w:rPr>
        <w:t xml:space="preserve"> na teret sredstava dobivenih od Općine </w:t>
      </w:r>
      <w:proofErr w:type="spellStart"/>
      <w:r w:rsidR="001B7DE8">
        <w:rPr>
          <w:sz w:val="24"/>
          <w:szCs w:val="24"/>
        </w:rPr>
        <w:t>Rasinja</w:t>
      </w:r>
      <w:proofErr w:type="spellEnd"/>
      <w:r w:rsidR="001B7DE8">
        <w:rPr>
          <w:sz w:val="24"/>
          <w:szCs w:val="24"/>
        </w:rPr>
        <w:t xml:space="preserve"> nabavljen</w:t>
      </w:r>
      <w:r w:rsidR="00532393">
        <w:rPr>
          <w:sz w:val="24"/>
          <w:szCs w:val="24"/>
        </w:rPr>
        <w:t>o je računalo</w:t>
      </w:r>
      <w:r w:rsidR="008D5600">
        <w:rPr>
          <w:sz w:val="24"/>
          <w:szCs w:val="24"/>
        </w:rPr>
        <w:t xml:space="preserve"> (indeks 55,7)</w:t>
      </w:r>
    </w:p>
    <w:p w:rsidR="000E4103" w:rsidRDefault="0077234B" w:rsidP="000E4103">
      <w:pPr>
        <w:pStyle w:val="Odlomakpopisa"/>
        <w:numPr>
          <w:ilvl w:val="0"/>
          <w:numId w:val="1"/>
        </w:numPr>
        <w:spacing w:after="0" w:line="240" w:lineRule="auto"/>
        <w:jc w:val="both"/>
        <w:rPr>
          <w:sz w:val="24"/>
          <w:szCs w:val="24"/>
        </w:rPr>
      </w:pPr>
      <w:r>
        <w:rPr>
          <w:sz w:val="24"/>
          <w:szCs w:val="24"/>
        </w:rPr>
        <w:t>Šifra 6</w:t>
      </w:r>
      <w:r w:rsidR="008D5600">
        <w:rPr>
          <w:sz w:val="24"/>
          <w:szCs w:val="24"/>
        </w:rPr>
        <w:t>393</w:t>
      </w:r>
      <w:r w:rsidR="00FE6B6D">
        <w:rPr>
          <w:sz w:val="24"/>
          <w:szCs w:val="24"/>
        </w:rPr>
        <w:t xml:space="preserve"> – </w:t>
      </w:r>
      <w:r w:rsidR="008D5600">
        <w:rPr>
          <w:sz w:val="24"/>
          <w:szCs w:val="24"/>
        </w:rPr>
        <w:t>u 2024. godini imali smo jednog pomoćnika u nastavi, a školska shema nije bila provođena u drugom obrazovnom razdoblju te je stoga došlo do smanjenja prihoda u odnosu na prošlu godinu (indeks 53,0)</w:t>
      </w:r>
    </w:p>
    <w:p w:rsidR="00D92D3D" w:rsidRPr="00D92D3D" w:rsidRDefault="00C711EE" w:rsidP="00584CA4">
      <w:pPr>
        <w:pStyle w:val="Odlomakpopisa"/>
        <w:numPr>
          <w:ilvl w:val="0"/>
          <w:numId w:val="1"/>
        </w:numPr>
        <w:spacing w:after="0" w:line="240" w:lineRule="auto"/>
        <w:jc w:val="both"/>
        <w:rPr>
          <w:b/>
          <w:sz w:val="24"/>
          <w:szCs w:val="24"/>
        </w:rPr>
      </w:pPr>
      <w:r>
        <w:rPr>
          <w:sz w:val="24"/>
          <w:szCs w:val="24"/>
        </w:rPr>
        <w:t xml:space="preserve">Šifra </w:t>
      </w:r>
      <w:r w:rsidR="00AB6587">
        <w:rPr>
          <w:sz w:val="24"/>
          <w:szCs w:val="24"/>
        </w:rPr>
        <w:t xml:space="preserve"> </w:t>
      </w:r>
      <w:r>
        <w:rPr>
          <w:sz w:val="24"/>
          <w:szCs w:val="24"/>
        </w:rPr>
        <w:t>6614</w:t>
      </w:r>
      <w:r w:rsidR="00D329AC">
        <w:rPr>
          <w:sz w:val="24"/>
          <w:szCs w:val="24"/>
        </w:rPr>
        <w:t xml:space="preserve"> – </w:t>
      </w:r>
      <w:r w:rsidR="00FC2D59">
        <w:rPr>
          <w:sz w:val="24"/>
          <w:szCs w:val="24"/>
        </w:rPr>
        <w:t>ostvaren</w:t>
      </w:r>
      <w:r>
        <w:rPr>
          <w:sz w:val="24"/>
          <w:szCs w:val="24"/>
        </w:rPr>
        <w:t>i</w:t>
      </w:r>
      <w:r w:rsidR="00FC2D59">
        <w:rPr>
          <w:sz w:val="24"/>
          <w:szCs w:val="24"/>
        </w:rPr>
        <w:t xml:space="preserve"> su prihodi samo od prodaje starog papira</w:t>
      </w:r>
    </w:p>
    <w:p w:rsidR="00C97F7F" w:rsidRPr="00584CA4" w:rsidRDefault="00D92D3D" w:rsidP="00584CA4">
      <w:pPr>
        <w:pStyle w:val="Odlomakpopisa"/>
        <w:numPr>
          <w:ilvl w:val="0"/>
          <w:numId w:val="1"/>
        </w:numPr>
        <w:spacing w:after="0" w:line="240" w:lineRule="auto"/>
        <w:jc w:val="both"/>
        <w:rPr>
          <w:b/>
          <w:sz w:val="24"/>
          <w:szCs w:val="24"/>
        </w:rPr>
      </w:pPr>
      <w:r>
        <w:rPr>
          <w:sz w:val="24"/>
          <w:szCs w:val="24"/>
        </w:rPr>
        <w:t xml:space="preserve">Šifra 6615 </w:t>
      </w:r>
      <w:r w:rsidR="00DA1F12">
        <w:rPr>
          <w:sz w:val="24"/>
          <w:szCs w:val="24"/>
        </w:rPr>
        <w:t>–</w:t>
      </w:r>
      <w:r w:rsidR="000023A7">
        <w:rPr>
          <w:sz w:val="24"/>
          <w:szCs w:val="24"/>
        </w:rPr>
        <w:t xml:space="preserve"> s</w:t>
      </w:r>
      <w:r>
        <w:rPr>
          <w:sz w:val="24"/>
          <w:szCs w:val="24"/>
        </w:rPr>
        <w:t>portsk</w:t>
      </w:r>
      <w:r w:rsidR="000023A7">
        <w:rPr>
          <w:sz w:val="24"/>
          <w:szCs w:val="24"/>
        </w:rPr>
        <w:t>i</w:t>
      </w:r>
      <w:r>
        <w:rPr>
          <w:sz w:val="24"/>
          <w:szCs w:val="24"/>
        </w:rPr>
        <w:t xml:space="preserve"> klubov</w:t>
      </w:r>
      <w:r w:rsidR="000023A7">
        <w:rPr>
          <w:sz w:val="24"/>
          <w:szCs w:val="24"/>
        </w:rPr>
        <w:t>i</w:t>
      </w:r>
      <w:r>
        <w:rPr>
          <w:sz w:val="24"/>
          <w:szCs w:val="24"/>
        </w:rPr>
        <w:t xml:space="preserve"> na području Općine </w:t>
      </w:r>
      <w:proofErr w:type="spellStart"/>
      <w:r>
        <w:rPr>
          <w:sz w:val="24"/>
          <w:szCs w:val="24"/>
        </w:rPr>
        <w:t>Rasinja</w:t>
      </w:r>
      <w:proofErr w:type="spellEnd"/>
      <w:r w:rsidR="000023A7">
        <w:rPr>
          <w:sz w:val="24"/>
          <w:szCs w:val="24"/>
        </w:rPr>
        <w:t xml:space="preserve">, a i šire pokazali su značajan interes </w:t>
      </w:r>
      <w:r>
        <w:rPr>
          <w:sz w:val="24"/>
          <w:szCs w:val="24"/>
        </w:rPr>
        <w:t xml:space="preserve"> za iznajmljivanje  </w:t>
      </w:r>
      <w:r w:rsidR="00C711EE">
        <w:rPr>
          <w:sz w:val="24"/>
          <w:szCs w:val="24"/>
        </w:rPr>
        <w:t xml:space="preserve"> </w:t>
      </w:r>
      <w:r w:rsidR="000023A7">
        <w:rPr>
          <w:sz w:val="24"/>
          <w:szCs w:val="24"/>
        </w:rPr>
        <w:t>školske sportske dvorane te su u ovoj godini ostvareni veći prihodi u odnosu na prošlu godinu (indeks 105,6)</w:t>
      </w:r>
    </w:p>
    <w:p w:rsidR="00C97F7F" w:rsidRPr="00337521" w:rsidRDefault="00B7024A" w:rsidP="00EA1DE1">
      <w:pPr>
        <w:pStyle w:val="Odlomakpopisa"/>
        <w:numPr>
          <w:ilvl w:val="0"/>
          <w:numId w:val="1"/>
        </w:numPr>
        <w:spacing w:after="0" w:line="240" w:lineRule="auto"/>
        <w:jc w:val="both"/>
        <w:rPr>
          <w:b/>
          <w:sz w:val="24"/>
          <w:szCs w:val="24"/>
        </w:rPr>
      </w:pPr>
      <w:r>
        <w:rPr>
          <w:sz w:val="24"/>
          <w:szCs w:val="24"/>
        </w:rPr>
        <w:t>Šifra 6631</w:t>
      </w:r>
      <w:r w:rsidR="00584CA4">
        <w:rPr>
          <w:sz w:val="24"/>
          <w:szCs w:val="24"/>
        </w:rPr>
        <w:t xml:space="preserve"> –</w:t>
      </w:r>
      <w:r w:rsidR="00EA1DE1">
        <w:rPr>
          <w:sz w:val="24"/>
          <w:szCs w:val="24"/>
        </w:rPr>
        <w:t xml:space="preserve"> </w:t>
      </w:r>
      <w:r w:rsidR="00F05CF5">
        <w:rPr>
          <w:sz w:val="24"/>
          <w:szCs w:val="24"/>
        </w:rPr>
        <w:t xml:space="preserve">ostvarena je samo donacija od osiguravajućeg društva </w:t>
      </w:r>
      <w:r w:rsidR="00EA1DE1">
        <w:rPr>
          <w:sz w:val="24"/>
          <w:szCs w:val="24"/>
        </w:rPr>
        <w:t xml:space="preserve"> </w:t>
      </w:r>
      <w:r w:rsidR="00F05CF5">
        <w:rPr>
          <w:sz w:val="24"/>
          <w:szCs w:val="24"/>
        </w:rPr>
        <w:t xml:space="preserve">EUROHERC OSIGURANJE u iznosu od </w:t>
      </w:r>
      <w:r w:rsidR="00EA7ACD">
        <w:rPr>
          <w:sz w:val="24"/>
          <w:szCs w:val="24"/>
        </w:rPr>
        <w:t>1</w:t>
      </w:r>
      <w:r w:rsidR="004301EA">
        <w:rPr>
          <w:sz w:val="24"/>
          <w:szCs w:val="24"/>
        </w:rPr>
        <w:t>63</w:t>
      </w:r>
      <w:r w:rsidR="00EA7ACD">
        <w:rPr>
          <w:sz w:val="24"/>
          <w:szCs w:val="24"/>
        </w:rPr>
        <w:t xml:space="preserve">,00 eura i Koncept putovanja d.o.o. u iznosu od </w:t>
      </w:r>
      <w:r w:rsidR="004C0111">
        <w:rPr>
          <w:sz w:val="24"/>
          <w:szCs w:val="24"/>
        </w:rPr>
        <w:t>18</w:t>
      </w:r>
      <w:r w:rsidR="00EA7ACD">
        <w:rPr>
          <w:sz w:val="24"/>
          <w:szCs w:val="24"/>
        </w:rPr>
        <w:t>0,00 eura</w:t>
      </w:r>
      <w:r w:rsidR="00EA1DE1">
        <w:rPr>
          <w:sz w:val="24"/>
          <w:szCs w:val="24"/>
        </w:rPr>
        <w:t xml:space="preserve"> </w:t>
      </w:r>
      <w:r w:rsidR="009B04A7">
        <w:rPr>
          <w:sz w:val="24"/>
          <w:szCs w:val="24"/>
        </w:rPr>
        <w:t>(indeks 199,49)</w:t>
      </w:r>
    </w:p>
    <w:p w:rsidR="00EA7CBB" w:rsidRPr="00B7024A" w:rsidRDefault="00B7024A" w:rsidP="00EA1DE1">
      <w:pPr>
        <w:pStyle w:val="Odlomakpopisa"/>
        <w:numPr>
          <w:ilvl w:val="0"/>
          <w:numId w:val="1"/>
        </w:numPr>
        <w:spacing w:after="0" w:line="240" w:lineRule="auto"/>
        <w:jc w:val="both"/>
        <w:rPr>
          <w:sz w:val="24"/>
          <w:szCs w:val="24"/>
        </w:rPr>
      </w:pPr>
      <w:r w:rsidRPr="00B7024A">
        <w:rPr>
          <w:sz w:val="24"/>
          <w:szCs w:val="24"/>
        </w:rPr>
        <w:t xml:space="preserve">Šifra 6712 </w:t>
      </w:r>
      <w:r>
        <w:rPr>
          <w:sz w:val="24"/>
          <w:szCs w:val="24"/>
        </w:rPr>
        <w:t>–</w:t>
      </w:r>
      <w:r w:rsidRPr="00B7024A">
        <w:rPr>
          <w:sz w:val="24"/>
          <w:szCs w:val="24"/>
        </w:rPr>
        <w:t xml:space="preserve"> </w:t>
      </w:r>
      <w:r w:rsidR="00E316E9">
        <w:rPr>
          <w:sz w:val="24"/>
          <w:szCs w:val="24"/>
        </w:rPr>
        <w:t xml:space="preserve">kupljena su računala, </w:t>
      </w:r>
      <w:r w:rsidR="00614B69">
        <w:rPr>
          <w:sz w:val="24"/>
          <w:szCs w:val="24"/>
        </w:rPr>
        <w:t xml:space="preserve">lektira, školski namještaj, kosilica za PŠ te su po područnim školama izvršeni </w:t>
      </w:r>
      <w:proofErr w:type="spellStart"/>
      <w:r w:rsidR="00614B69">
        <w:rPr>
          <w:sz w:val="24"/>
          <w:szCs w:val="24"/>
        </w:rPr>
        <w:t>elektoinstalacijski</w:t>
      </w:r>
      <w:proofErr w:type="spellEnd"/>
      <w:r w:rsidR="00614B69">
        <w:rPr>
          <w:sz w:val="24"/>
          <w:szCs w:val="24"/>
        </w:rPr>
        <w:t xml:space="preserve"> radovi </w:t>
      </w:r>
      <w:r>
        <w:rPr>
          <w:sz w:val="24"/>
          <w:szCs w:val="24"/>
        </w:rPr>
        <w:t xml:space="preserve"> </w:t>
      </w:r>
      <w:r w:rsidR="00400F52">
        <w:rPr>
          <w:sz w:val="24"/>
          <w:szCs w:val="24"/>
        </w:rPr>
        <w:t>(inde</w:t>
      </w:r>
      <w:r w:rsidR="00BE45B5">
        <w:rPr>
          <w:sz w:val="24"/>
          <w:szCs w:val="24"/>
        </w:rPr>
        <w:t>ks</w:t>
      </w:r>
      <w:r w:rsidR="00400F52">
        <w:rPr>
          <w:sz w:val="24"/>
          <w:szCs w:val="24"/>
        </w:rPr>
        <w:t xml:space="preserve"> </w:t>
      </w:r>
      <w:r w:rsidR="00B81598">
        <w:rPr>
          <w:sz w:val="24"/>
          <w:szCs w:val="24"/>
        </w:rPr>
        <w:t>4</w:t>
      </w:r>
      <w:r w:rsidR="00D06585">
        <w:rPr>
          <w:sz w:val="24"/>
          <w:szCs w:val="24"/>
        </w:rPr>
        <w:t>4</w:t>
      </w:r>
      <w:r w:rsidR="00B81598">
        <w:rPr>
          <w:sz w:val="24"/>
          <w:szCs w:val="24"/>
        </w:rPr>
        <w:t>9</w:t>
      </w:r>
      <w:r w:rsidR="00D06585">
        <w:rPr>
          <w:sz w:val="24"/>
          <w:szCs w:val="24"/>
        </w:rPr>
        <w:t>,</w:t>
      </w:r>
      <w:r w:rsidR="00B81598">
        <w:rPr>
          <w:sz w:val="24"/>
          <w:szCs w:val="24"/>
        </w:rPr>
        <w:t>4</w:t>
      </w:r>
      <w:r w:rsidR="00400F52">
        <w:rPr>
          <w:sz w:val="24"/>
          <w:szCs w:val="24"/>
        </w:rPr>
        <w:t>)</w:t>
      </w:r>
    </w:p>
    <w:p w:rsidR="005778E2" w:rsidRDefault="00E34D90" w:rsidP="00EA1DE1">
      <w:pPr>
        <w:pStyle w:val="Odlomakpopisa"/>
        <w:numPr>
          <w:ilvl w:val="0"/>
          <w:numId w:val="1"/>
        </w:numPr>
        <w:spacing w:after="0" w:line="240" w:lineRule="auto"/>
        <w:jc w:val="both"/>
        <w:rPr>
          <w:sz w:val="24"/>
          <w:szCs w:val="24"/>
        </w:rPr>
      </w:pPr>
      <w:r w:rsidRPr="00E34D90">
        <w:rPr>
          <w:sz w:val="24"/>
          <w:szCs w:val="24"/>
        </w:rPr>
        <w:t>Šifra 311</w:t>
      </w:r>
      <w:r w:rsidR="00255B90">
        <w:rPr>
          <w:sz w:val="24"/>
          <w:szCs w:val="24"/>
        </w:rPr>
        <w:t>1</w:t>
      </w:r>
      <w:r w:rsidRPr="00E34D90">
        <w:rPr>
          <w:sz w:val="24"/>
          <w:szCs w:val="24"/>
        </w:rPr>
        <w:t xml:space="preserve"> </w:t>
      </w:r>
      <w:r>
        <w:rPr>
          <w:sz w:val="24"/>
          <w:szCs w:val="24"/>
        </w:rPr>
        <w:t>–</w:t>
      </w:r>
      <w:r w:rsidRPr="00E34D90">
        <w:rPr>
          <w:sz w:val="24"/>
          <w:szCs w:val="24"/>
        </w:rPr>
        <w:t xml:space="preserve"> </w:t>
      </w:r>
      <w:r w:rsidR="00255B90">
        <w:rPr>
          <w:sz w:val="24"/>
          <w:szCs w:val="24"/>
        </w:rPr>
        <w:t>povećan</w:t>
      </w:r>
      <w:r w:rsidR="0085477A">
        <w:rPr>
          <w:sz w:val="24"/>
          <w:szCs w:val="24"/>
        </w:rPr>
        <w:t>i su koeficijenti za obračun plaća</w:t>
      </w:r>
      <w:r w:rsidR="00255B90">
        <w:rPr>
          <w:sz w:val="24"/>
          <w:szCs w:val="24"/>
        </w:rPr>
        <w:t xml:space="preserve">  službenicima i namještenicima  u javnim službama</w:t>
      </w:r>
      <w:r w:rsidR="00626AA8">
        <w:rPr>
          <w:sz w:val="24"/>
          <w:szCs w:val="24"/>
        </w:rPr>
        <w:t xml:space="preserve"> te je došlo do povećanja rashoda za plaće</w:t>
      </w:r>
      <w:r w:rsidR="00D40A01">
        <w:rPr>
          <w:sz w:val="24"/>
          <w:szCs w:val="24"/>
        </w:rPr>
        <w:t xml:space="preserve"> (inde</w:t>
      </w:r>
      <w:r w:rsidR="00BE45B5">
        <w:rPr>
          <w:sz w:val="24"/>
          <w:szCs w:val="24"/>
        </w:rPr>
        <w:t>ks</w:t>
      </w:r>
      <w:r w:rsidR="00D40A01">
        <w:rPr>
          <w:sz w:val="24"/>
          <w:szCs w:val="24"/>
        </w:rPr>
        <w:t xml:space="preserve"> 1</w:t>
      </w:r>
      <w:r w:rsidR="00B87E08">
        <w:rPr>
          <w:sz w:val="24"/>
          <w:szCs w:val="24"/>
        </w:rPr>
        <w:t>25,1</w:t>
      </w:r>
      <w:r w:rsidR="00D40A01">
        <w:rPr>
          <w:sz w:val="24"/>
          <w:szCs w:val="24"/>
        </w:rPr>
        <w:t>)</w:t>
      </w:r>
    </w:p>
    <w:p w:rsidR="00B87E08" w:rsidRPr="00E34D90" w:rsidRDefault="00B87E08" w:rsidP="00EA1DE1">
      <w:pPr>
        <w:pStyle w:val="Odlomakpopisa"/>
        <w:numPr>
          <w:ilvl w:val="0"/>
          <w:numId w:val="1"/>
        </w:numPr>
        <w:spacing w:after="0" w:line="240" w:lineRule="auto"/>
        <w:jc w:val="both"/>
        <w:rPr>
          <w:sz w:val="24"/>
          <w:szCs w:val="24"/>
        </w:rPr>
      </w:pPr>
      <w:r>
        <w:rPr>
          <w:sz w:val="24"/>
          <w:szCs w:val="24"/>
        </w:rPr>
        <w:t>Šifra 3113 – zbog učestalih bolovanja učitelja došlo je do znatnog povećanja prekovremenog rada, imamo  učenicu koja  se doselila iz Ukrajine za koju je došlo odobrenje Ministarstva za dodatnim radom učenja hrvatskog jezika za koji je učitelji</w:t>
      </w:r>
      <w:r w:rsidR="00B138A9">
        <w:rPr>
          <w:sz w:val="24"/>
          <w:szCs w:val="24"/>
        </w:rPr>
        <w:t>c</w:t>
      </w:r>
      <w:bookmarkStart w:id="0" w:name="_GoBack"/>
      <w:bookmarkEnd w:id="0"/>
      <w:r>
        <w:rPr>
          <w:sz w:val="24"/>
          <w:szCs w:val="24"/>
        </w:rPr>
        <w:t>a imala pravo na prekovremene sate</w:t>
      </w:r>
      <w:r w:rsidR="002E6862">
        <w:rPr>
          <w:sz w:val="24"/>
          <w:szCs w:val="24"/>
        </w:rPr>
        <w:t xml:space="preserve"> ( indeks 142,6)</w:t>
      </w:r>
    </w:p>
    <w:p w:rsidR="007A226E" w:rsidRDefault="000E39FC" w:rsidP="000E39FC">
      <w:pPr>
        <w:pStyle w:val="Odlomakpopisa"/>
        <w:numPr>
          <w:ilvl w:val="0"/>
          <w:numId w:val="1"/>
        </w:numPr>
        <w:jc w:val="both"/>
        <w:rPr>
          <w:sz w:val="24"/>
          <w:szCs w:val="24"/>
        </w:rPr>
      </w:pPr>
      <w:r>
        <w:rPr>
          <w:sz w:val="24"/>
          <w:szCs w:val="24"/>
        </w:rPr>
        <w:t>Šifra 31</w:t>
      </w:r>
      <w:r w:rsidR="00D40A01">
        <w:rPr>
          <w:sz w:val="24"/>
          <w:szCs w:val="24"/>
        </w:rPr>
        <w:t>14</w:t>
      </w:r>
      <w:r>
        <w:rPr>
          <w:sz w:val="24"/>
          <w:szCs w:val="24"/>
        </w:rPr>
        <w:t xml:space="preserve"> – </w:t>
      </w:r>
      <w:r w:rsidR="00D40A01">
        <w:rPr>
          <w:sz w:val="24"/>
          <w:szCs w:val="24"/>
        </w:rPr>
        <w:t>sve više je učenika koji imaju školovanje po prilagođenim programima, ali zbog rasta cijene sata</w:t>
      </w:r>
      <w:r w:rsidR="00D4254B">
        <w:rPr>
          <w:sz w:val="24"/>
          <w:szCs w:val="24"/>
        </w:rPr>
        <w:t xml:space="preserve"> rada je došlo i do povećanja rashoda (inde</w:t>
      </w:r>
      <w:r w:rsidR="00BE45B5">
        <w:rPr>
          <w:sz w:val="24"/>
          <w:szCs w:val="24"/>
        </w:rPr>
        <w:t>ks</w:t>
      </w:r>
      <w:r w:rsidR="00D4254B">
        <w:rPr>
          <w:sz w:val="24"/>
          <w:szCs w:val="24"/>
        </w:rPr>
        <w:t xml:space="preserve"> 1</w:t>
      </w:r>
      <w:r w:rsidR="002E5F0F">
        <w:rPr>
          <w:sz w:val="24"/>
          <w:szCs w:val="24"/>
        </w:rPr>
        <w:t>3</w:t>
      </w:r>
      <w:r w:rsidR="00D4254B">
        <w:rPr>
          <w:sz w:val="24"/>
          <w:szCs w:val="24"/>
        </w:rPr>
        <w:t>8,5)</w:t>
      </w:r>
      <w:r w:rsidR="00D40A01">
        <w:rPr>
          <w:sz w:val="24"/>
          <w:szCs w:val="24"/>
        </w:rPr>
        <w:t xml:space="preserve"> </w:t>
      </w:r>
    </w:p>
    <w:p w:rsidR="001345AA" w:rsidRDefault="001345AA" w:rsidP="000E39FC">
      <w:pPr>
        <w:pStyle w:val="Odlomakpopisa"/>
        <w:numPr>
          <w:ilvl w:val="0"/>
          <w:numId w:val="1"/>
        </w:numPr>
        <w:jc w:val="both"/>
        <w:rPr>
          <w:sz w:val="24"/>
          <w:szCs w:val="24"/>
        </w:rPr>
      </w:pPr>
      <w:r>
        <w:rPr>
          <w:sz w:val="24"/>
          <w:szCs w:val="24"/>
        </w:rPr>
        <w:t xml:space="preserve">Šifra 312 </w:t>
      </w:r>
      <w:r w:rsidR="00A10136">
        <w:rPr>
          <w:sz w:val="24"/>
          <w:szCs w:val="24"/>
        </w:rPr>
        <w:t>–</w:t>
      </w:r>
      <w:r>
        <w:rPr>
          <w:sz w:val="24"/>
          <w:szCs w:val="24"/>
        </w:rPr>
        <w:t xml:space="preserve"> </w:t>
      </w:r>
      <w:r w:rsidR="00A10136">
        <w:rPr>
          <w:sz w:val="24"/>
          <w:szCs w:val="24"/>
        </w:rPr>
        <w:t xml:space="preserve">isplaćene su jubilarne nagrade, </w:t>
      </w:r>
      <w:proofErr w:type="spellStart"/>
      <w:r w:rsidR="00A10136">
        <w:rPr>
          <w:sz w:val="24"/>
          <w:szCs w:val="24"/>
        </w:rPr>
        <w:t>uskrsnica</w:t>
      </w:r>
      <w:proofErr w:type="spellEnd"/>
      <w:r w:rsidR="00A10136">
        <w:rPr>
          <w:sz w:val="24"/>
          <w:szCs w:val="24"/>
        </w:rPr>
        <w:t>, božićnica, dar za djecu, regres, potpore za novorođeno dijete , potpore za bolovanje duže od 90 dana te potpore za smrt člana uže obitelji (indeks 123,4)</w:t>
      </w:r>
    </w:p>
    <w:p w:rsidR="006E2D60" w:rsidRPr="007A226E" w:rsidRDefault="006E2D60" w:rsidP="000E39FC">
      <w:pPr>
        <w:pStyle w:val="Odlomakpopisa"/>
        <w:numPr>
          <w:ilvl w:val="0"/>
          <w:numId w:val="1"/>
        </w:numPr>
        <w:jc w:val="both"/>
        <w:rPr>
          <w:sz w:val="24"/>
          <w:szCs w:val="24"/>
        </w:rPr>
      </w:pPr>
      <w:r>
        <w:rPr>
          <w:sz w:val="24"/>
          <w:szCs w:val="24"/>
        </w:rPr>
        <w:lastRenderedPageBreak/>
        <w:t>Šifra 3132 – povećanje plaća došlo je i do povećanja rashoda za doprinos za obvezno zdravstveno osiguranje (indeks 126,9)</w:t>
      </w:r>
    </w:p>
    <w:p w:rsidR="00E60346" w:rsidRDefault="00191D69" w:rsidP="00191D69">
      <w:pPr>
        <w:pStyle w:val="Odlomakpopisa"/>
        <w:numPr>
          <w:ilvl w:val="0"/>
          <w:numId w:val="1"/>
        </w:numPr>
        <w:spacing w:after="0" w:line="240" w:lineRule="auto"/>
        <w:jc w:val="both"/>
        <w:rPr>
          <w:sz w:val="24"/>
          <w:szCs w:val="24"/>
        </w:rPr>
      </w:pPr>
      <w:r>
        <w:rPr>
          <w:sz w:val="24"/>
          <w:szCs w:val="24"/>
        </w:rPr>
        <w:t>Šifra 3213</w:t>
      </w:r>
      <w:r w:rsidR="00E60346">
        <w:rPr>
          <w:sz w:val="24"/>
          <w:szCs w:val="24"/>
        </w:rPr>
        <w:t xml:space="preserve"> –</w:t>
      </w:r>
      <w:r w:rsidRPr="00191D69">
        <w:t xml:space="preserve"> </w:t>
      </w:r>
      <w:r>
        <w:t xml:space="preserve">plaćene su kotizacije za </w:t>
      </w:r>
      <w:r w:rsidRPr="00191D69">
        <w:rPr>
          <w:sz w:val="24"/>
          <w:szCs w:val="24"/>
        </w:rPr>
        <w:t>stru</w:t>
      </w:r>
      <w:r>
        <w:rPr>
          <w:sz w:val="24"/>
          <w:szCs w:val="24"/>
        </w:rPr>
        <w:t xml:space="preserve">čne </w:t>
      </w:r>
      <w:r w:rsidR="003269B1">
        <w:rPr>
          <w:sz w:val="24"/>
          <w:szCs w:val="24"/>
        </w:rPr>
        <w:t>skupove, tečaj</w:t>
      </w:r>
      <w:r>
        <w:rPr>
          <w:sz w:val="24"/>
          <w:szCs w:val="24"/>
        </w:rPr>
        <w:t xml:space="preserve"> higijenskog minimuma</w:t>
      </w:r>
      <w:r w:rsidR="003269B1">
        <w:rPr>
          <w:sz w:val="24"/>
          <w:szCs w:val="24"/>
        </w:rPr>
        <w:t xml:space="preserve"> za jednu spremačicu koja pomaže kuharici u pripremi i podjeli školskih obroka za učenike </w:t>
      </w:r>
      <w:r w:rsidR="00A360AC">
        <w:rPr>
          <w:sz w:val="24"/>
          <w:szCs w:val="24"/>
        </w:rPr>
        <w:t xml:space="preserve"> </w:t>
      </w:r>
      <w:r>
        <w:rPr>
          <w:sz w:val="24"/>
          <w:szCs w:val="24"/>
        </w:rPr>
        <w:t xml:space="preserve"> </w:t>
      </w:r>
      <w:r w:rsidR="00A360AC">
        <w:rPr>
          <w:sz w:val="24"/>
          <w:szCs w:val="24"/>
        </w:rPr>
        <w:t>(inde</w:t>
      </w:r>
      <w:r w:rsidR="007657E6">
        <w:rPr>
          <w:sz w:val="24"/>
          <w:szCs w:val="24"/>
        </w:rPr>
        <w:t>ks 171,0</w:t>
      </w:r>
      <w:r w:rsidR="00A360AC">
        <w:rPr>
          <w:sz w:val="24"/>
          <w:szCs w:val="24"/>
        </w:rPr>
        <w:t>)</w:t>
      </w:r>
      <w:r>
        <w:rPr>
          <w:sz w:val="24"/>
          <w:szCs w:val="24"/>
        </w:rPr>
        <w:t xml:space="preserve"> </w:t>
      </w:r>
      <w:r w:rsidR="00E60346">
        <w:rPr>
          <w:sz w:val="24"/>
          <w:szCs w:val="24"/>
        </w:rPr>
        <w:t xml:space="preserve"> </w:t>
      </w:r>
    </w:p>
    <w:p w:rsidR="0001351D" w:rsidRDefault="00F80FCD" w:rsidP="007A226E">
      <w:pPr>
        <w:pStyle w:val="Odlomakpopisa"/>
        <w:numPr>
          <w:ilvl w:val="0"/>
          <w:numId w:val="1"/>
        </w:numPr>
        <w:spacing w:after="0" w:line="240" w:lineRule="auto"/>
        <w:jc w:val="both"/>
        <w:rPr>
          <w:sz w:val="24"/>
          <w:szCs w:val="24"/>
        </w:rPr>
      </w:pPr>
      <w:r>
        <w:rPr>
          <w:sz w:val="24"/>
          <w:szCs w:val="24"/>
        </w:rPr>
        <w:t>Šifra 3214</w:t>
      </w:r>
      <w:r w:rsidR="0001351D">
        <w:rPr>
          <w:sz w:val="24"/>
          <w:szCs w:val="24"/>
        </w:rPr>
        <w:t xml:space="preserve"> – </w:t>
      </w:r>
      <w:r>
        <w:rPr>
          <w:sz w:val="24"/>
          <w:szCs w:val="24"/>
        </w:rPr>
        <w:t xml:space="preserve">cijena prijevoza po prijeđenom kilometru za korištenje osobnog automobila u službene svrhe </w:t>
      </w:r>
      <w:r w:rsidR="0092298F">
        <w:rPr>
          <w:sz w:val="24"/>
          <w:szCs w:val="24"/>
        </w:rPr>
        <w:t>u iznosu od 0,</w:t>
      </w:r>
      <w:r w:rsidR="00BE45B5">
        <w:rPr>
          <w:sz w:val="24"/>
          <w:szCs w:val="24"/>
        </w:rPr>
        <w:t>5</w:t>
      </w:r>
      <w:r w:rsidR="0092298F">
        <w:rPr>
          <w:sz w:val="24"/>
          <w:szCs w:val="24"/>
        </w:rPr>
        <w:t xml:space="preserve">0 eura isplaćivana je samo po putnim nalozima koji su izdani za prijevoz materijala za tekuće održavanje i ako </w:t>
      </w:r>
      <w:r w:rsidR="00641A91">
        <w:rPr>
          <w:sz w:val="24"/>
          <w:szCs w:val="24"/>
        </w:rPr>
        <w:t>su</w:t>
      </w:r>
      <w:r w:rsidR="0092298F">
        <w:rPr>
          <w:sz w:val="24"/>
          <w:szCs w:val="24"/>
        </w:rPr>
        <w:t xml:space="preserve"> dva ili</w:t>
      </w:r>
      <w:r w:rsidR="00641A91">
        <w:rPr>
          <w:sz w:val="24"/>
          <w:szCs w:val="24"/>
        </w:rPr>
        <w:t xml:space="preserve"> više učitelja na stručni skup išla jednim osobnim automobilom </w:t>
      </w:r>
      <w:r w:rsidR="007D70D4">
        <w:rPr>
          <w:sz w:val="24"/>
          <w:szCs w:val="24"/>
        </w:rPr>
        <w:t xml:space="preserve">, te učiteljima koji su vozili učenike na natjecanja </w:t>
      </w:r>
      <w:r w:rsidR="00641A91">
        <w:rPr>
          <w:sz w:val="24"/>
          <w:szCs w:val="24"/>
        </w:rPr>
        <w:t>(inde</w:t>
      </w:r>
      <w:r w:rsidR="007D70D4">
        <w:rPr>
          <w:sz w:val="24"/>
          <w:szCs w:val="24"/>
        </w:rPr>
        <w:t>ks 270,6</w:t>
      </w:r>
      <w:r w:rsidR="00641A91">
        <w:rPr>
          <w:sz w:val="24"/>
          <w:szCs w:val="24"/>
        </w:rPr>
        <w:t>)</w:t>
      </w:r>
    </w:p>
    <w:p w:rsidR="00910A87" w:rsidRDefault="0037406D" w:rsidP="007A226E">
      <w:pPr>
        <w:pStyle w:val="Odlomakpopisa"/>
        <w:numPr>
          <w:ilvl w:val="0"/>
          <w:numId w:val="1"/>
        </w:numPr>
        <w:spacing w:after="0" w:line="240" w:lineRule="auto"/>
        <w:jc w:val="both"/>
        <w:rPr>
          <w:sz w:val="24"/>
          <w:szCs w:val="24"/>
        </w:rPr>
      </w:pPr>
      <w:r>
        <w:rPr>
          <w:sz w:val="24"/>
          <w:szCs w:val="24"/>
        </w:rPr>
        <w:t>Šifra 322</w:t>
      </w:r>
      <w:r w:rsidR="0075317E">
        <w:rPr>
          <w:sz w:val="24"/>
          <w:szCs w:val="24"/>
        </w:rPr>
        <w:t>1</w:t>
      </w:r>
      <w:r w:rsidR="00910A87">
        <w:rPr>
          <w:sz w:val="24"/>
          <w:szCs w:val="24"/>
        </w:rPr>
        <w:t>-</w:t>
      </w:r>
      <w:r w:rsidR="0075317E">
        <w:rPr>
          <w:sz w:val="24"/>
          <w:szCs w:val="24"/>
        </w:rPr>
        <w:t xml:space="preserve"> 202</w:t>
      </w:r>
      <w:r w:rsidR="00BC2BF3">
        <w:rPr>
          <w:sz w:val="24"/>
          <w:szCs w:val="24"/>
        </w:rPr>
        <w:t>4</w:t>
      </w:r>
      <w:r w:rsidR="0075317E">
        <w:rPr>
          <w:sz w:val="24"/>
          <w:szCs w:val="24"/>
        </w:rPr>
        <w:t>. godini je bila knjiženja nabava radnih udžbenika na kontu 32219 Ostali materijal za potrebe redovnog poslovanja, a u 2023. na kontu  37229 Ostale naknade iz proračuna u naravi budući sa su udžbenici radnog karaktera te se više neće vraćati na kraju školske godine</w:t>
      </w:r>
      <w:r w:rsidR="00BC2BF3">
        <w:rPr>
          <w:sz w:val="24"/>
          <w:szCs w:val="24"/>
        </w:rPr>
        <w:t>, isto je predviđeno sa se</w:t>
      </w:r>
      <w:r w:rsidR="0075317E">
        <w:rPr>
          <w:sz w:val="24"/>
          <w:szCs w:val="24"/>
        </w:rPr>
        <w:t xml:space="preserve"> </w:t>
      </w:r>
      <w:proofErr w:type="spellStart"/>
      <w:r w:rsidR="00BC2BF3">
        <w:rPr>
          <w:sz w:val="24"/>
          <w:szCs w:val="24"/>
        </w:rPr>
        <w:t>preknjiži</w:t>
      </w:r>
      <w:proofErr w:type="spellEnd"/>
      <w:r w:rsidR="00BC2BF3">
        <w:rPr>
          <w:sz w:val="24"/>
          <w:szCs w:val="24"/>
        </w:rPr>
        <w:t xml:space="preserve"> po  II. Rebalansu koji nije usvojen </w:t>
      </w:r>
      <w:r w:rsidR="0075317E">
        <w:rPr>
          <w:sz w:val="24"/>
          <w:szCs w:val="24"/>
        </w:rPr>
        <w:t>(inde</w:t>
      </w:r>
      <w:r w:rsidR="00BC2BF3">
        <w:rPr>
          <w:sz w:val="24"/>
          <w:szCs w:val="24"/>
        </w:rPr>
        <w:t>ks 273,4</w:t>
      </w:r>
      <w:r w:rsidR="0075317E">
        <w:rPr>
          <w:sz w:val="24"/>
          <w:szCs w:val="24"/>
        </w:rPr>
        <w:t xml:space="preserve">) </w:t>
      </w:r>
    </w:p>
    <w:p w:rsidR="00261A26" w:rsidRDefault="0037406D" w:rsidP="007A226E">
      <w:pPr>
        <w:pStyle w:val="Odlomakpopisa"/>
        <w:numPr>
          <w:ilvl w:val="0"/>
          <w:numId w:val="1"/>
        </w:numPr>
        <w:spacing w:after="0" w:line="240" w:lineRule="auto"/>
        <w:jc w:val="both"/>
        <w:rPr>
          <w:sz w:val="24"/>
          <w:szCs w:val="24"/>
        </w:rPr>
      </w:pPr>
      <w:r>
        <w:rPr>
          <w:sz w:val="24"/>
          <w:szCs w:val="24"/>
        </w:rPr>
        <w:t>Šifra 322</w:t>
      </w:r>
      <w:r w:rsidR="00FB09B3">
        <w:rPr>
          <w:sz w:val="24"/>
          <w:szCs w:val="24"/>
        </w:rPr>
        <w:t>7</w:t>
      </w:r>
      <w:r>
        <w:rPr>
          <w:sz w:val="24"/>
          <w:szCs w:val="24"/>
        </w:rPr>
        <w:t xml:space="preserve"> – </w:t>
      </w:r>
      <w:r w:rsidR="00FB09B3">
        <w:rPr>
          <w:sz w:val="24"/>
          <w:szCs w:val="24"/>
        </w:rPr>
        <w:t xml:space="preserve"> kupljena je radna obuća i odjeća za domara i učitelja TZK </w:t>
      </w:r>
      <w:r w:rsidR="00A07BBC">
        <w:rPr>
          <w:sz w:val="24"/>
          <w:szCs w:val="24"/>
        </w:rPr>
        <w:t xml:space="preserve"> (inde</w:t>
      </w:r>
      <w:r w:rsidR="00FB09B3">
        <w:rPr>
          <w:sz w:val="24"/>
          <w:szCs w:val="24"/>
        </w:rPr>
        <w:t>ks</w:t>
      </w:r>
      <w:r w:rsidR="00A07BBC">
        <w:rPr>
          <w:sz w:val="24"/>
          <w:szCs w:val="24"/>
        </w:rPr>
        <w:t xml:space="preserve"> </w:t>
      </w:r>
      <w:r w:rsidR="00FB09B3">
        <w:rPr>
          <w:sz w:val="24"/>
          <w:szCs w:val="24"/>
        </w:rPr>
        <w:t>229,4</w:t>
      </w:r>
      <w:r w:rsidR="00A07BBC">
        <w:rPr>
          <w:sz w:val="24"/>
          <w:szCs w:val="24"/>
        </w:rPr>
        <w:t>)</w:t>
      </w:r>
      <w:r w:rsidR="008C32CE">
        <w:rPr>
          <w:sz w:val="24"/>
          <w:szCs w:val="24"/>
        </w:rPr>
        <w:t xml:space="preserve">  </w:t>
      </w:r>
    </w:p>
    <w:p w:rsidR="00DB448C" w:rsidRDefault="00DB448C" w:rsidP="007A226E">
      <w:pPr>
        <w:pStyle w:val="Odlomakpopisa"/>
        <w:numPr>
          <w:ilvl w:val="0"/>
          <w:numId w:val="1"/>
        </w:numPr>
        <w:spacing w:after="0" w:line="240" w:lineRule="auto"/>
        <w:jc w:val="both"/>
        <w:rPr>
          <w:sz w:val="24"/>
          <w:szCs w:val="24"/>
        </w:rPr>
      </w:pPr>
      <w:r>
        <w:rPr>
          <w:sz w:val="24"/>
          <w:szCs w:val="24"/>
        </w:rPr>
        <w:t>Šifra 3</w:t>
      </w:r>
      <w:r w:rsidR="005966E4">
        <w:rPr>
          <w:sz w:val="24"/>
          <w:szCs w:val="24"/>
        </w:rPr>
        <w:t>232</w:t>
      </w:r>
      <w:r>
        <w:rPr>
          <w:sz w:val="24"/>
          <w:szCs w:val="24"/>
        </w:rPr>
        <w:t xml:space="preserve"> – </w:t>
      </w:r>
      <w:r w:rsidR="005966E4">
        <w:rPr>
          <w:sz w:val="24"/>
          <w:szCs w:val="24"/>
        </w:rPr>
        <w:t>izvršeni su samo redovni godišnji servisi postrojenja i opreme (inde</w:t>
      </w:r>
      <w:r w:rsidR="00A33198">
        <w:rPr>
          <w:sz w:val="24"/>
          <w:szCs w:val="24"/>
        </w:rPr>
        <w:t>ks</w:t>
      </w:r>
      <w:r w:rsidR="005966E4">
        <w:rPr>
          <w:sz w:val="24"/>
          <w:szCs w:val="24"/>
        </w:rPr>
        <w:t xml:space="preserve"> </w:t>
      </w:r>
      <w:r w:rsidR="00A33198">
        <w:rPr>
          <w:sz w:val="24"/>
          <w:szCs w:val="24"/>
        </w:rPr>
        <w:t>161,6</w:t>
      </w:r>
      <w:r w:rsidR="005966E4">
        <w:rPr>
          <w:sz w:val="24"/>
          <w:szCs w:val="24"/>
        </w:rPr>
        <w:t>)</w:t>
      </w:r>
    </w:p>
    <w:p w:rsidR="00F72403" w:rsidRDefault="00F72403" w:rsidP="007A226E">
      <w:pPr>
        <w:pStyle w:val="Odlomakpopisa"/>
        <w:numPr>
          <w:ilvl w:val="0"/>
          <w:numId w:val="1"/>
        </w:numPr>
        <w:spacing w:after="0" w:line="240" w:lineRule="auto"/>
        <w:jc w:val="both"/>
        <w:rPr>
          <w:sz w:val="24"/>
          <w:szCs w:val="24"/>
        </w:rPr>
      </w:pPr>
      <w:r>
        <w:rPr>
          <w:sz w:val="24"/>
          <w:szCs w:val="24"/>
        </w:rPr>
        <w:t>Šifra 3</w:t>
      </w:r>
      <w:r w:rsidR="00EA3DCE">
        <w:rPr>
          <w:sz w:val="24"/>
          <w:szCs w:val="24"/>
        </w:rPr>
        <w:t>23</w:t>
      </w:r>
      <w:r w:rsidR="006635D6">
        <w:rPr>
          <w:sz w:val="24"/>
          <w:szCs w:val="24"/>
        </w:rPr>
        <w:t>9</w:t>
      </w:r>
      <w:r>
        <w:rPr>
          <w:sz w:val="24"/>
          <w:szCs w:val="24"/>
        </w:rPr>
        <w:t xml:space="preserve"> – </w:t>
      </w:r>
      <w:r w:rsidR="002E049D">
        <w:rPr>
          <w:sz w:val="24"/>
          <w:szCs w:val="24"/>
        </w:rPr>
        <w:t>na navedenom kontu knjižena je naknada za korištenje e-računa te naknade za dva certifikata COP i Registar zaposlenika</w:t>
      </w:r>
      <w:r w:rsidR="00EA3DCE">
        <w:rPr>
          <w:sz w:val="24"/>
          <w:szCs w:val="24"/>
        </w:rPr>
        <w:t xml:space="preserve"> (inde</w:t>
      </w:r>
      <w:r w:rsidR="002E049D">
        <w:rPr>
          <w:sz w:val="24"/>
          <w:szCs w:val="24"/>
        </w:rPr>
        <w:t>ks</w:t>
      </w:r>
      <w:r w:rsidR="00EA3DCE">
        <w:rPr>
          <w:sz w:val="24"/>
          <w:szCs w:val="24"/>
        </w:rPr>
        <w:t xml:space="preserve"> </w:t>
      </w:r>
      <w:r w:rsidR="002E049D">
        <w:rPr>
          <w:sz w:val="24"/>
          <w:szCs w:val="24"/>
        </w:rPr>
        <w:t>331,6</w:t>
      </w:r>
      <w:r w:rsidR="00EA3DCE">
        <w:rPr>
          <w:sz w:val="24"/>
          <w:szCs w:val="24"/>
        </w:rPr>
        <w:t>)</w:t>
      </w:r>
    </w:p>
    <w:p w:rsidR="009D1411" w:rsidRDefault="009D1411" w:rsidP="007A226E">
      <w:pPr>
        <w:pStyle w:val="Odlomakpopisa"/>
        <w:numPr>
          <w:ilvl w:val="0"/>
          <w:numId w:val="1"/>
        </w:numPr>
        <w:spacing w:after="0" w:line="240" w:lineRule="auto"/>
        <w:jc w:val="both"/>
        <w:rPr>
          <w:sz w:val="24"/>
          <w:szCs w:val="24"/>
        </w:rPr>
      </w:pPr>
      <w:r>
        <w:rPr>
          <w:sz w:val="24"/>
          <w:szCs w:val="24"/>
        </w:rPr>
        <w:t>Šifra 329</w:t>
      </w:r>
      <w:r w:rsidR="002A5109">
        <w:rPr>
          <w:sz w:val="24"/>
          <w:szCs w:val="24"/>
        </w:rPr>
        <w:t>2</w:t>
      </w:r>
      <w:r>
        <w:rPr>
          <w:sz w:val="24"/>
          <w:szCs w:val="24"/>
        </w:rPr>
        <w:t xml:space="preserve"> –   </w:t>
      </w:r>
      <w:r w:rsidR="002A5109">
        <w:rPr>
          <w:sz w:val="24"/>
          <w:szCs w:val="24"/>
        </w:rPr>
        <w:t>došlo je do povećanja iznosa premija osiguranja u odnosu na 2023. godinu (indeks 201,0)</w:t>
      </w:r>
    </w:p>
    <w:p w:rsidR="00407396" w:rsidRDefault="00407396" w:rsidP="00407396">
      <w:pPr>
        <w:pStyle w:val="Odlomakpopisa"/>
        <w:numPr>
          <w:ilvl w:val="0"/>
          <w:numId w:val="1"/>
        </w:numPr>
        <w:spacing w:after="0" w:line="240" w:lineRule="auto"/>
        <w:jc w:val="both"/>
        <w:rPr>
          <w:sz w:val="24"/>
          <w:szCs w:val="24"/>
        </w:rPr>
      </w:pPr>
      <w:r w:rsidRPr="00407396">
        <w:rPr>
          <w:sz w:val="24"/>
          <w:szCs w:val="24"/>
        </w:rPr>
        <w:t xml:space="preserve">Šifra </w:t>
      </w:r>
      <w:r w:rsidR="00825B66">
        <w:rPr>
          <w:sz w:val="24"/>
          <w:szCs w:val="24"/>
        </w:rPr>
        <w:t>3691</w:t>
      </w:r>
      <w:r>
        <w:rPr>
          <w:sz w:val="24"/>
          <w:szCs w:val="24"/>
        </w:rPr>
        <w:t xml:space="preserve"> – </w:t>
      </w:r>
      <w:r w:rsidR="00825B66">
        <w:rPr>
          <w:sz w:val="24"/>
          <w:szCs w:val="24"/>
        </w:rPr>
        <w:t xml:space="preserve">ostvareni </w:t>
      </w:r>
      <w:r w:rsidR="00C80482">
        <w:rPr>
          <w:sz w:val="24"/>
          <w:szCs w:val="24"/>
        </w:rPr>
        <w:t>je</w:t>
      </w:r>
      <w:r w:rsidR="00825B66">
        <w:rPr>
          <w:sz w:val="24"/>
          <w:szCs w:val="24"/>
        </w:rPr>
        <w:t xml:space="preserve"> tekući prijenos sa </w:t>
      </w:r>
      <w:r w:rsidR="00C80482">
        <w:rPr>
          <w:sz w:val="24"/>
          <w:szCs w:val="24"/>
        </w:rPr>
        <w:t xml:space="preserve">OŠ Drnje koja je bila organizator međuopćinskog natjecanja </w:t>
      </w:r>
      <w:proofErr w:type="spellStart"/>
      <w:r w:rsidR="00C80482">
        <w:rPr>
          <w:sz w:val="24"/>
          <w:szCs w:val="24"/>
        </w:rPr>
        <w:t>Lidrano</w:t>
      </w:r>
      <w:proofErr w:type="spellEnd"/>
      <w:r w:rsidR="00C80482">
        <w:rPr>
          <w:sz w:val="24"/>
          <w:szCs w:val="24"/>
        </w:rPr>
        <w:t xml:space="preserve"> </w:t>
      </w:r>
      <w:r w:rsidR="00825B66">
        <w:rPr>
          <w:sz w:val="24"/>
          <w:szCs w:val="24"/>
        </w:rPr>
        <w:t xml:space="preserve"> (inde</w:t>
      </w:r>
      <w:r w:rsidR="00C80482">
        <w:rPr>
          <w:sz w:val="24"/>
          <w:szCs w:val="24"/>
        </w:rPr>
        <w:t>ks 23,7</w:t>
      </w:r>
      <w:r w:rsidR="00825B66">
        <w:rPr>
          <w:sz w:val="24"/>
          <w:szCs w:val="24"/>
        </w:rPr>
        <w:t>)</w:t>
      </w:r>
    </w:p>
    <w:p w:rsidR="005709D7" w:rsidRDefault="005709D7" w:rsidP="00407396">
      <w:pPr>
        <w:pStyle w:val="Odlomakpopisa"/>
        <w:numPr>
          <w:ilvl w:val="0"/>
          <w:numId w:val="1"/>
        </w:numPr>
        <w:spacing w:after="0" w:line="240" w:lineRule="auto"/>
        <w:jc w:val="both"/>
        <w:rPr>
          <w:sz w:val="24"/>
          <w:szCs w:val="24"/>
        </w:rPr>
      </w:pPr>
      <w:r>
        <w:rPr>
          <w:sz w:val="24"/>
          <w:szCs w:val="24"/>
        </w:rPr>
        <w:t>Šifra 3812 – Ministarstvo je osiguralo sredstva za nabavu higijenskih potrepština za učenice slabijeg imovinskog stanja</w:t>
      </w:r>
    </w:p>
    <w:p w:rsidR="00352F1E" w:rsidRDefault="00352F1E" w:rsidP="00407396">
      <w:pPr>
        <w:pStyle w:val="Odlomakpopisa"/>
        <w:numPr>
          <w:ilvl w:val="0"/>
          <w:numId w:val="1"/>
        </w:numPr>
        <w:spacing w:after="0" w:line="240" w:lineRule="auto"/>
        <w:jc w:val="both"/>
        <w:rPr>
          <w:sz w:val="24"/>
          <w:szCs w:val="24"/>
        </w:rPr>
      </w:pPr>
      <w:r>
        <w:rPr>
          <w:sz w:val="24"/>
          <w:szCs w:val="24"/>
        </w:rPr>
        <w:t xml:space="preserve">Šifra 4 – u 2024. godini u planu smo imali dodatna ulaganja na dugotrajnoj imovini </w:t>
      </w:r>
      <w:r w:rsidR="00D62DEB">
        <w:rPr>
          <w:sz w:val="24"/>
          <w:szCs w:val="24"/>
        </w:rPr>
        <w:t>zbog čega je došlo do povećanja rashoda za nabavu nefinancijske imovine (indeks 469,7)</w:t>
      </w:r>
    </w:p>
    <w:p w:rsidR="00AC7CA0" w:rsidRDefault="00AC7CA0" w:rsidP="007E3712">
      <w:pPr>
        <w:pStyle w:val="Odlomakpopisa"/>
        <w:numPr>
          <w:ilvl w:val="0"/>
          <w:numId w:val="1"/>
        </w:numPr>
        <w:spacing w:after="0" w:line="240" w:lineRule="auto"/>
        <w:jc w:val="both"/>
        <w:rPr>
          <w:sz w:val="24"/>
          <w:szCs w:val="24"/>
        </w:rPr>
      </w:pPr>
      <w:r>
        <w:rPr>
          <w:sz w:val="24"/>
          <w:szCs w:val="24"/>
        </w:rPr>
        <w:t xml:space="preserve">Šifra </w:t>
      </w:r>
      <w:r w:rsidR="00436D26">
        <w:rPr>
          <w:sz w:val="24"/>
          <w:szCs w:val="24"/>
        </w:rPr>
        <w:t>Y</w:t>
      </w:r>
      <w:r>
        <w:rPr>
          <w:sz w:val="24"/>
          <w:szCs w:val="24"/>
        </w:rPr>
        <w:t>00</w:t>
      </w:r>
      <w:r w:rsidR="00035374">
        <w:rPr>
          <w:sz w:val="24"/>
          <w:szCs w:val="24"/>
        </w:rPr>
        <w:t>4</w:t>
      </w:r>
      <w:r>
        <w:rPr>
          <w:sz w:val="24"/>
          <w:szCs w:val="24"/>
        </w:rPr>
        <w:t xml:space="preserve"> – ostvaren je</w:t>
      </w:r>
      <w:r w:rsidR="00035374">
        <w:rPr>
          <w:sz w:val="24"/>
          <w:szCs w:val="24"/>
        </w:rPr>
        <w:t xml:space="preserve"> </w:t>
      </w:r>
      <w:r w:rsidR="00436D26">
        <w:rPr>
          <w:sz w:val="24"/>
          <w:szCs w:val="24"/>
        </w:rPr>
        <w:t xml:space="preserve">manjak </w:t>
      </w:r>
      <w:r>
        <w:rPr>
          <w:sz w:val="24"/>
          <w:szCs w:val="24"/>
        </w:rPr>
        <w:t xml:space="preserve"> prihoda u iznosu od </w:t>
      </w:r>
      <w:r w:rsidR="00436D26">
        <w:rPr>
          <w:sz w:val="24"/>
          <w:szCs w:val="24"/>
        </w:rPr>
        <w:t>20.978,24</w:t>
      </w:r>
      <w:r w:rsidR="00035374">
        <w:rPr>
          <w:sz w:val="24"/>
          <w:szCs w:val="24"/>
        </w:rPr>
        <w:t xml:space="preserve"> eura</w:t>
      </w:r>
      <w:r>
        <w:rPr>
          <w:sz w:val="24"/>
          <w:szCs w:val="24"/>
        </w:rPr>
        <w:t xml:space="preserve"> </w:t>
      </w:r>
    </w:p>
    <w:p w:rsidR="009C11B3" w:rsidRPr="00987FC1" w:rsidRDefault="007E3712" w:rsidP="00987FC1">
      <w:pPr>
        <w:spacing w:after="0" w:line="240" w:lineRule="auto"/>
        <w:jc w:val="both"/>
        <w:rPr>
          <w:sz w:val="24"/>
          <w:szCs w:val="24"/>
        </w:rPr>
      </w:pPr>
      <w:r w:rsidRPr="00987FC1">
        <w:rPr>
          <w:sz w:val="24"/>
          <w:szCs w:val="24"/>
        </w:rPr>
        <w:t>Ukupni prihodi i primici u 20</w:t>
      </w:r>
      <w:r w:rsidR="00A1194F" w:rsidRPr="00987FC1">
        <w:rPr>
          <w:sz w:val="24"/>
          <w:szCs w:val="24"/>
        </w:rPr>
        <w:t>2</w:t>
      </w:r>
      <w:r w:rsidR="00436D26">
        <w:rPr>
          <w:sz w:val="24"/>
          <w:szCs w:val="24"/>
        </w:rPr>
        <w:t>4</w:t>
      </w:r>
      <w:r w:rsidRPr="00987FC1">
        <w:rPr>
          <w:sz w:val="24"/>
          <w:szCs w:val="24"/>
        </w:rPr>
        <w:t>. godini ostvareni su u iznosu od =</w:t>
      </w:r>
      <w:r w:rsidR="00477BB2">
        <w:rPr>
          <w:sz w:val="24"/>
          <w:szCs w:val="24"/>
        </w:rPr>
        <w:t>1.</w:t>
      </w:r>
      <w:r w:rsidR="00436D26">
        <w:rPr>
          <w:sz w:val="24"/>
          <w:szCs w:val="24"/>
        </w:rPr>
        <w:t>391.599,39</w:t>
      </w:r>
      <w:r w:rsidR="00477BB2">
        <w:rPr>
          <w:sz w:val="24"/>
          <w:szCs w:val="24"/>
        </w:rPr>
        <w:t xml:space="preserve"> eura</w:t>
      </w:r>
    </w:p>
    <w:p w:rsidR="001B1700" w:rsidRDefault="007E3712" w:rsidP="001B1700">
      <w:pPr>
        <w:spacing w:after="0" w:line="240" w:lineRule="auto"/>
        <w:jc w:val="both"/>
        <w:rPr>
          <w:sz w:val="24"/>
          <w:szCs w:val="24"/>
        </w:rPr>
      </w:pPr>
      <w:r>
        <w:rPr>
          <w:sz w:val="24"/>
          <w:szCs w:val="24"/>
        </w:rPr>
        <w:t>Ukupni rashodi i izdaci u 20</w:t>
      </w:r>
      <w:r w:rsidR="00A1194F">
        <w:rPr>
          <w:sz w:val="24"/>
          <w:szCs w:val="24"/>
        </w:rPr>
        <w:t>2</w:t>
      </w:r>
      <w:r w:rsidR="00436D26">
        <w:rPr>
          <w:sz w:val="24"/>
          <w:szCs w:val="24"/>
        </w:rPr>
        <w:t>4</w:t>
      </w:r>
      <w:r>
        <w:rPr>
          <w:sz w:val="24"/>
          <w:szCs w:val="24"/>
        </w:rPr>
        <w:t>. godini ostvareni su u iznosu od =</w:t>
      </w:r>
      <w:r w:rsidR="00477BB2">
        <w:rPr>
          <w:sz w:val="24"/>
          <w:szCs w:val="24"/>
        </w:rPr>
        <w:t>1.</w:t>
      </w:r>
      <w:r w:rsidR="00436D26">
        <w:rPr>
          <w:sz w:val="24"/>
          <w:szCs w:val="24"/>
        </w:rPr>
        <w:t xml:space="preserve">412.577,63 </w:t>
      </w:r>
      <w:r w:rsidR="00477BB2">
        <w:rPr>
          <w:sz w:val="24"/>
          <w:szCs w:val="24"/>
        </w:rPr>
        <w:t>eura</w:t>
      </w:r>
    </w:p>
    <w:p w:rsidR="00436D26" w:rsidRDefault="001B1700" w:rsidP="001B1700">
      <w:pPr>
        <w:spacing w:after="0" w:line="240" w:lineRule="auto"/>
        <w:jc w:val="both"/>
        <w:rPr>
          <w:sz w:val="24"/>
          <w:szCs w:val="24"/>
        </w:rPr>
      </w:pPr>
      <w:r>
        <w:rPr>
          <w:sz w:val="24"/>
          <w:szCs w:val="24"/>
        </w:rPr>
        <w:t xml:space="preserve">Manjak prihoda i primitaka za pokriće u sljedećem razdoblju </w:t>
      </w:r>
      <w:r w:rsidR="00436D26">
        <w:rPr>
          <w:sz w:val="24"/>
          <w:szCs w:val="24"/>
        </w:rPr>
        <w:t>na dan 31.12.2023. iznosio je</w:t>
      </w:r>
      <w:r>
        <w:rPr>
          <w:sz w:val="24"/>
          <w:szCs w:val="24"/>
        </w:rPr>
        <w:t xml:space="preserve"> </w:t>
      </w:r>
      <w:r w:rsidR="00477BB2">
        <w:rPr>
          <w:sz w:val="24"/>
          <w:szCs w:val="24"/>
        </w:rPr>
        <w:t>1.479,88 eura</w:t>
      </w:r>
      <w:r w:rsidR="00436D26">
        <w:rPr>
          <w:sz w:val="24"/>
          <w:szCs w:val="24"/>
        </w:rPr>
        <w:t xml:space="preserve">. </w:t>
      </w:r>
    </w:p>
    <w:p w:rsidR="001B1700" w:rsidRPr="001B1700" w:rsidRDefault="00436D26" w:rsidP="001B1700">
      <w:pPr>
        <w:spacing w:after="0" w:line="240" w:lineRule="auto"/>
        <w:jc w:val="both"/>
        <w:rPr>
          <w:sz w:val="24"/>
          <w:szCs w:val="24"/>
        </w:rPr>
      </w:pPr>
      <w:r>
        <w:rPr>
          <w:sz w:val="24"/>
          <w:szCs w:val="24"/>
        </w:rPr>
        <w:t xml:space="preserve">U 2024. godini škola je  </w:t>
      </w:r>
      <w:r w:rsidR="00B84690">
        <w:rPr>
          <w:sz w:val="24"/>
          <w:szCs w:val="24"/>
        </w:rPr>
        <w:t xml:space="preserve">vratila </w:t>
      </w:r>
      <w:r>
        <w:rPr>
          <w:sz w:val="24"/>
          <w:szCs w:val="24"/>
        </w:rPr>
        <w:t xml:space="preserve"> ostvareni višak prihoda doznačen za prehranu učenika koji se odnosio na prvo polugodište školske godine 2023.</w:t>
      </w:r>
      <w:r w:rsidR="00B84690">
        <w:rPr>
          <w:sz w:val="24"/>
          <w:szCs w:val="24"/>
        </w:rPr>
        <w:t xml:space="preserve"> u iznosu od 2.057,86 eura</w:t>
      </w:r>
      <w:r>
        <w:rPr>
          <w:sz w:val="24"/>
          <w:szCs w:val="24"/>
        </w:rPr>
        <w:t xml:space="preserve">  u Ministarstvo znanosti, obrazovanja i mladih  </w:t>
      </w:r>
      <w:r w:rsidR="00B84690">
        <w:rPr>
          <w:sz w:val="24"/>
          <w:szCs w:val="24"/>
        </w:rPr>
        <w:t>a koji je već bio uključen u rezultat poslovanja za 2023. godinu. Stoga nam je u ovaj obrazac PR-RAS uključen preneseni manjak prihoda u iznosu od 3.537,74 eura.</w:t>
      </w:r>
    </w:p>
    <w:p w:rsidR="00C97F7F" w:rsidRDefault="00C97F7F" w:rsidP="00D34979">
      <w:pPr>
        <w:spacing w:after="0" w:line="240" w:lineRule="auto"/>
        <w:jc w:val="center"/>
        <w:rPr>
          <w:b/>
          <w:sz w:val="24"/>
          <w:szCs w:val="24"/>
        </w:rPr>
      </w:pPr>
    </w:p>
    <w:p w:rsidR="00D80C07" w:rsidRDefault="00D80C07" w:rsidP="00D34979">
      <w:pPr>
        <w:spacing w:after="0" w:line="240" w:lineRule="auto"/>
        <w:jc w:val="center"/>
        <w:rPr>
          <w:b/>
          <w:sz w:val="24"/>
          <w:szCs w:val="24"/>
        </w:rPr>
      </w:pPr>
    </w:p>
    <w:p w:rsidR="00D80C07" w:rsidRDefault="00D80C07" w:rsidP="00D34979">
      <w:pPr>
        <w:spacing w:after="0" w:line="240" w:lineRule="auto"/>
        <w:jc w:val="center"/>
        <w:rPr>
          <w:b/>
          <w:sz w:val="24"/>
          <w:szCs w:val="24"/>
        </w:rPr>
      </w:pPr>
    </w:p>
    <w:p w:rsidR="001014FE" w:rsidRDefault="001014FE" w:rsidP="00D34979">
      <w:pPr>
        <w:spacing w:after="0" w:line="240" w:lineRule="auto"/>
        <w:jc w:val="center"/>
        <w:rPr>
          <w:b/>
          <w:sz w:val="24"/>
          <w:szCs w:val="24"/>
        </w:rPr>
      </w:pPr>
    </w:p>
    <w:p w:rsidR="001014FE" w:rsidRDefault="001014FE" w:rsidP="00D34979">
      <w:pPr>
        <w:spacing w:after="0" w:line="240" w:lineRule="auto"/>
        <w:jc w:val="center"/>
        <w:rPr>
          <w:b/>
          <w:sz w:val="24"/>
          <w:szCs w:val="24"/>
        </w:rPr>
      </w:pPr>
    </w:p>
    <w:p w:rsidR="001014FE" w:rsidRDefault="001014FE" w:rsidP="00D34979">
      <w:pPr>
        <w:spacing w:after="0" w:line="240" w:lineRule="auto"/>
        <w:jc w:val="center"/>
        <w:rPr>
          <w:b/>
          <w:sz w:val="24"/>
          <w:szCs w:val="24"/>
        </w:rPr>
      </w:pPr>
    </w:p>
    <w:p w:rsidR="001014FE" w:rsidRDefault="001014FE" w:rsidP="00D34979">
      <w:pPr>
        <w:spacing w:after="0" w:line="240" w:lineRule="auto"/>
        <w:jc w:val="center"/>
        <w:rPr>
          <w:b/>
          <w:sz w:val="24"/>
          <w:szCs w:val="24"/>
        </w:rPr>
      </w:pPr>
    </w:p>
    <w:p w:rsidR="001014FE" w:rsidRDefault="001014FE" w:rsidP="00D34979">
      <w:pPr>
        <w:spacing w:after="0" w:line="240" w:lineRule="auto"/>
        <w:jc w:val="center"/>
        <w:rPr>
          <w:b/>
          <w:sz w:val="24"/>
          <w:szCs w:val="24"/>
        </w:rPr>
      </w:pPr>
    </w:p>
    <w:p w:rsidR="001014FE" w:rsidRDefault="001014FE" w:rsidP="00D34979">
      <w:pPr>
        <w:spacing w:after="0" w:line="240" w:lineRule="auto"/>
        <w:jc w:val="center"/>
        <w:rPr>
          <w:b/>
          <w:sz w:val="24"/>
          <w:szCs w:val="24"/>
        </w:rPr>
      </w:pPr>
    </w:p>
    <w:p w:rsidR="003941AF" w:rsidRDefault="003941AF" w:rsidP="00D34979">
      <w:pPr>
        <w:spacing w:after="0" w:line="240" w:lineRule="auto"/>
        <w:jc w:val="center"/>
        <w:rPr>
          <w:b/>
          <w:sz w:val="24"/>
          <w:szCs w:val="24"/>
        </w:rPr>
      </w:pPr>
      <w:r>
        <w:rPr>
          <w:b/>
          <w:sz w:val="24"/>
          <w:szCs w:val="24"/>
        </w:rPr>
        <w:t>Bilješke uz Bilancu – Obrazac Bilanca</w:t>
      </w:r>
    </w:p>
    <w:p w:rsidR="003941AF" w:rsidRDefault="003941AF" w:rsidP="00D34979">
      <w:pPr>
        <w:spacing w:after="0" w:line="240" w:lineRule="auto"/>
        <w:jc w:val="center"/>
        <w:rPr>
          <w:b/>
          <w:sz w:val="24"/>
          <w:szCs w:val="24"/>
        </w:rPr>
      </w:pPr>
    </w:p>
    <w:p w:rsidR="00F30417" w:rsidRDefault="00D80C07" w:rsidP="00D80C07">
      <w:pPr>
        <w:pStyle w:val="Odlomakpopisa"/>
        <w:numPr>
          <w:ilvl w:val="0"/>
          <w:numId w:val="4"/>
        </w:numPr>
        <w:spacing w:after="0" w:line="240" w:lineRule="auto"/>
        <w:jc w:val="both"/>
        <w:rPr>
          <w:sz w:val="24"/>
          <w:szCs w:val="24"/>
        </w:rPr>
      </w:pPr>
      <w:r>
        <w:rPr>
          <w:sz w:val="24"/>
          <w:szCs w:val="24"/>
        </w:rPr>
        <w:t>Šifra 02</w:t>
      </w:r>
      <w:r w:rsidR="00150EE8">
        <w:rPr>
          <w:sz w:val="24"/>
          <w:szCs w:val="24"/>
        </w:rPr>
        <w:t>2</w:t>
      </w:r>
      <w:r w:rsidR="00586326">
        <w:rPr>
          <w:sz w:val="24"/>
          <w:szCs w:val="24"/>
        </w:rPr>
        <w:t>7</w:t>
      </w:r>
      <w:r w:rsidR="00381036">
        <w:rPr>
          <w:sz w:val="24"/>
          <w:szCs w:val="24"/>
        </w:rPr>
        <w:t xml:space="preserve"> </w:t>
      </w:r>
      <w:r w:rsidR="00150EE8">
        <w:rPr>
          <w:sz w:val="24"/>
          <w:szCs w:val="24"/>
        </w:rPr>
        <w:t>–</w:t>
      </w:r>
      <w:r w:rsidR="00381036">
        <w:rPr>
          <w:sz w:val="24"/>
          <w:szCs w:val="24"/>
        </w:rPr>
        <w:t xml:space="preserve"> </w:t>
      </w:r>
      <w:r w:rsidR="002358EB">
        <w:rPr>
          <w:sz w:val="24"/>
          <w:szCs w:val="24"/>
        </w:rPr>
        <w:t xml:space="preserve">Koprivničko-križevačka županija </w:t>
      </w:r>
      <w:r w:rsidR="00F30417">
        <w:rPr>
          <w:sz w:val="24"/>
          <w:szCs w:val="24"/>
        </w:rPr>
        <w:t>nabavila je opremu za školske kuhinje, 3 perilice suđa za područne škole, električni štednjak i električni kotao za matičnu školu</w:t>
      </w:r>
      <w:r w:rsidR="00807E26">
        <w:rPr>
          <w:sz w:val="24"/>
          <w:szCs w:val="24"/>
        </w:rPr>
        <w:t xml:space="preserve"> u iznosu od 17.000,00 eura </w:t>
      </w:r>
      <w:r w:rsidR="00F30417">
        <w:rPr>
          <w:sz w:val="24"/>
          <w:szCs w:val="24"/>
        </w:rPr>
        <w:t xml:space="preserve"> i škola je nabavila kosilicu za travu za PŠ Veliki Poganac </w:t>
      </w:r>
    </w:p>
    <w:p w:rsidR="003941AF" w:rsidRDefault="00150EE8" w:rsidP="00F30417">
      <w:pPr>
        <w:pStyle w:val="Odlomakpopisa"/>
        <w:spacing w:after="0" w:line="240" w:lineRule="auto"/>
        <w:jc w:val="both"/>
        <w:rPr>
          <w:sz w:val="24"/>
          <w:szCs w:val="24"/>
        </w:rPr>
      </w:pPr>
      <w:r>
        <w:rPr>
          <w:sz w:val="24"/>
          <w:szCs w:val="24"/>
        </w:rPr>
        <w:t xml:space="preserve"> </w:t>
      </w:r>
      <w:r w:rsidR="006918CB">
        <w:rPr>
          <w:sz w:val="24"/>
          <w:szCs w:val="24"/>
        </w:rPr>
        <w:t>(inde</w:t>
      </w:r>
      <w:r w:rsidR="00F30417">
        <w:rPr>
          <w:sz w:val="24"/>
          <w:szCs w:val="24"/>
        </w:rPr>
        <w:t>ks 129,5</w:t>
      </w:r>
      <w:r w:rsidR="006918CB">
        <w:rPr>
          <w:sz w:val="24"/>
          <w:szCs w:val="24"/>
        </w:rPr>
        <w:t>)</w:t>
      </w:r>
    </w:p>
    <w:p w:rsidR="00966DEF" w:rsidRDefault="001C6A83" w:rsidP="00381036">
      <w:pPr>
        <w:pStyle w:val="Odlomakpopisa"/>
        <w:numPr>
          <w:ilvl w:val="0"/>
          <w:numId w:val="4"/>
        </w:numPr>
        <w:spacing w:after="0" w:line="240" w:lineRule="auto"/>
        <w:jc w:val="both"/>
        <w:rPr>
          <w:sz w:val="24"/>
          <w:szCs w:val="24"/>
        </w:rPr>
      </w:pPr>
      <w:r>
        <w:rPr>
          <w:sz w:val="24"/>
          <w:szCs w:val="24"/>
        </w:rPr>
        <w:t xml:space="preserve">Šifra 129 </w:t>
      </w:r>
      <w:r w:rsidR="002C4444">
        <w:rPr>
          <w:sz w:val="24"/>
          <w:szCs w:val="24"/>
        </w:rPr>
        <w:t>–</w:t>
      </w:r>
      <w:r w:rsidR="0081239D">
        <w:rPr>
          <w:sz w:val="24"/>
          <w:szCs w:val="24"/>
        </w:rPr>
        <w:t xml:space="preserve"> </w:t>
      </w:r>
      <w:r w:rsidR="002A29A5">
        <w:rPr>
          <w:sz w:val="24"/>
          <w:szCs w:val="24"/>
        </w:rPr>
        <w:t xml:space="preserve"> HZZO je izvršio refundaciju </w:t>
      </w:r>
      <w:r w:rsidR="002C4444">
        <w:rPr>
          <w:sz w:val="24"/>
          <w:szCs w:val="24"/>
        </w:rPr>
        <w:t>potraživanja za bolovanja preko 42 dana na teret HZZO-a</w:t>
      </w:r>
      <w:r w:rsidR="002A29A5">
        <w:rPr>
          <w:sz w:val="24"/>
          <w:szCs w:val="24"/>
        </w:rPr>
        <w:t xml:space="preserve"> pa su se smanjila potraživanja u odnosu na 2023. godinu </w:t>
      </w:r>
      <w:r w:rsidR="002C4444">
        <w:rPr>
          <w:sz w:val="24"/>
          <w:szCs w:val="24"/>
        </w:rPr>
        <w:t xml:space="preserve"> (inde</w:t>
      </w:r>
      <w:r w:rsidR="002A29A5">
        <w:rPr>
          <w:sz w:val="24"/>
          <w:szCs w:val="24"/>
        </w:rPr>
        <w:t>ks</w:t>
      </w:r>
      <w:r w:rsidR="002C4444">
        <w:rPr>
          <w:sz w:val="24"/>
          <w:szCs w:val="24"/>
        </w:rPr>
        <w:t xml:space="preserve"> </w:t>
      </w:r>
      <w:r w:rsidR="002A29A5">
        <w:rPr>
          <w:sz w:val="24"/>
          <w:szCs w:val="24"/>
        </w:rPr>
        <w:t>71,9</w:t>
      </w:r>
      <w:r w:rsidR="002C4444">
        <w:rPr>
          <w:sz w:val="24"/>
          <w:szCs w:val="24"/>
        </w:rPr>
        <w:t>)</w:t>
      </w:r>
    </w:p>
    <w:p w:rsidR="00390FC0" w:rsidRDefault="003C7E1C" w:rsidP="00F46723">
      <w:pPr>
        <w:pStyle w:val="Odlomakpopisa"/>
        <w:numPr>
          <w:ilvl w:val="0"/>
          <w:numId w:val="4"/>
        </w:numPr>
        <w:spacing w:after="0" w:line="240" w:lineRule="auto"/>
        <w:jc w:val="both"/>
        <w:rPr>
          <w:sz w:val="24"/>
          <w:szCs w:val="24"/>
        </w:rPr>
      </w:pPr>
      <w:r>
        <w:rPr>
          <w:sz w:val="24"/>
          <w:szCs w:val="24"/>
        </w:rPr>
        <w:t xml:space="preserve">Šifra 166 – potraživanja za izdane izlazne računa za najam </w:t>
      </w:r>
      <w:r w:rsidR="006F42CF">
        <w:rPr>
          <w:sz w:val="24"/>
          <w:szCs w:val="24"/>
        </w:rPr>
        <w:t xml:space="preserve">školske </w:t>
      </w:r>
      <w:r>
        <w:rPr>
          <w:sz w:val="24"/>
          <w:szCs w:val="24"/>
        </w:rPr>
        <w:t>spor</w:t>
      </w:r>
      <w:r w:rsidR="006B3BE2">
        <w:rPr>
          <w:sz w:val="24"/>
          <w:szCs w:val="24"/>
        </w:rPr>
        <w:t>t</w:t>
      </w:r>
      <w:r>
        <w:rPr>
          <w:sz w:val="24"/>
          <w:szCs w:val="24"/>
        </w:rPr>
        <w:t>ske dvorane</w:t>
      </w:r>
      <w:r w:rsidR="00F46723">
        <w:rPr>
          <w:sz w:val="24"/>
          <w:szCs w:val="24"/>
        </w:rPr>
        <w:t xml:space="preserve"> </w:t>
      </w:r>
      <w:r w:rsidR="00390FC0" w:rsidRPr="00F46723">
        <w:rPr>
          <w:sz w:val="24"/>
          <w:szCs w:val="24"/>
        </w:rPr>
        <w:t xml:space="preserve"> </w:t>
      </w:r>
    </w:p>
    <w:p w:rsidR="00BC636D" w:rsidRPr="00173103" w:rsidRDefault="00F46723" w:rsidP="00173103">
      <w:pPr>
        <w:pStyle w:val="Odlomakpopisa"/>
        <w:numPr>
          <w:ilvl w:val="0"/>
          <w:numId w:val="4"/>
        </w:numPr>
        <w:spacing w:after="0" w:line="240" w:lineRule="auto"/>
        <w:jc w:val="both"/>
        <w:rPr>
          <w:sz w:val="24"/>
          <w:szCs w:val="24"/>
        </w:rPr>
      </w:pPr>
      <w:r w:rsidRPr="00173103">
        <w:rPr>
          <w:sz w:val="24"/>
          <w:szCs w:val="24"/>
        </w:rPr>
        <w:t xml:space="preserve">Šifra 922 </w:t>
      </w:r>
      <w:r w:rsidR="00B14E24" w:rsidRPr="00173103">
        <w:rPr>
          <w:sz w:val="24"/>
          <w:szCs w:val="24"/>
        </w:rPr>
        <w:t>–</w:t>
      </w:r>
      <w:r w:rsidRPr="00173103">
        <w:rPr>
          <w:sz w:val="24"/>
          <w:szCs w:val="24"/>
        </w:rPr>
        <w:t xml:space="preserve"> </w:t>
      </w:r>
      <w:r w:rsidR="00B14E24" w:rsidRPr="00173103">
        <w:rPr>
          <w:sz w:val="24"/>
          <w:szCs w:val="24"/>
        </w:rPr>
        <w:t xml:space="preserve">nakon što je iz ostvarenog viška prihoda poslovanja  pokriven manjak prihoda od nefinancijske imovine  </w:t>
      </w:r>
      <w:r w:rsidR="0030120E" w:rsidRPr="00173103">
        <w:rPr>
          <w:sz w:val="24"/>
          <w:szCs w:val="24"/>
        </w:rPr>
        <w:t xml:space="preserve">( jer su sredstva dobivena na 6362 i 67121 ) </w:t>
      </w:r>
      <w:r w:rsidR="00B14E24" w:rsidRPr="00173103">
        <w:rPr>
          <w:sz w:val="24"/>
          <w:szCs w:val="24"/>
        </w:rPr>
        <w:t>ostalo j</w:t>
      </w:r>
      <w:r w:rsidR="00173103">
        <w:rPr>
          <w:sz w:val="24"/>
          <w:szCs w:val="24"/>
        </w:rPr>
        <w:t>e manjka prihoda u iznosu od 24.515,98 eura.</w:t>
      </w:r>
    </w:p>
    <w:p w:rsidR="00BC636D" w:rsidRPr="00BC636D" w:rsidRDefault="00BC636D" w:rsidP="00BC636D">
      <w:pPr>
        <w:spacing w:after="0" w:line="240" w:lineRule="auto"/>
        <w:jc w:val="center"/>
        <w:rPr>
          <w:sz w:val="24"/>
          <w:szCs w:val="24"/>
        </w:rPr>
      </w:pPr>
    </w:p>
    <w:p w:rsidR="00BC636D" w:rsidRPr="009C2B4E" w:rsidRDefault="00BC636D" w:rsidP="00BC636D">
      <w:pPr>
        <w:spacing w:after="0" w:line="240" w:lineRule="auto"/>
        <w:jc w:val="center"/>
        <w:rPr>
          <w:b/>
          <w:sz w:val="24"/>
          <w:szCs w:val="24"/>
        </w:rPr>
      </w:pPr>
      <w:r w:rsidRPr="009C2B4E">
        <w:rPr>
          <w:b/>
          <w:sz w:val="24"/>
          <w:szCs w:val="24"/>
        </w:rPr>
        <w:t>Bilješke uz Izvještaj o rashodima prema funkcijskoj klasifikaciji –Obrazac RAS-FUNKCIJSKI</w:t>
      </w:r>
    </w:p>
    <w:p w:rsidR="00BC636D" w:rsidRDefault="00BC636D" w:rsidP="00BC636D">
      <w:pPr>
        <w:spacing w:after="0" w:line="240" w:lineRule="auto"/>
        <w:jc w:val="center"/>
        <w:rPr>
          <w:sz w:val="24"/>
          <w:szCs w:val="24"/>
        </w:rPr>
      </w:pPr>
    </w:p>
    <w:p w:rsidR="00BC636D" w:rsidRDefault="005A4787" w:rsidP="00BC636D">
      <w:pPr>
        <w:pStyle w:val="Odlomakpopisa"/>
        <w:numPr>
          <w:ilvl w:val="0"/>
          <w:numId w:val="3"/>
        </w:numPr>
        <w:spacing w:after="0" w:line="240" w:lineRule="auto"/>
        <w:jc w:val="both"/>
        <w:rPr>
          <w:sz w:val="24"/>
          <w:szCs w:val="24"/>
        </w:rPr>
      </w:pPr>
      <w:r>
        <w:rPr>
          <w:sz w:val="24"/>
          <w:szCs w:val="24"/>
        </w:rPr>
        <w:t xml:space="preserve">Šifra 09 </w:t>
      </w:r>
      <w:r w:rsidR="00BC636D">
        <w:rPr>
          <w:sz w:val="24"/>
          <w:szCs w:val="24"/>
        </w:rPr>
        <w:t xml:space="preserve"> – prikazani su ukupni rashodi škole za 20</w:t>
      </w:r>
      <w:r>
        <w:rPr>
          <w:sz w:val="24"/>
          <w:szCs w:val="24"/>
        </w:rPr>
        <w:t>2</w:t>
      </w:r>
      <w:r w:rsidR="000B31F6">
        <w:rPr>
          <w:sz w:val="24"/>
          <w:szCs w:val="24"/>
        </w:rPr>
        <w:t>3</w:t>
      </w:r>
      <w:r w:rsidR="00BC636D">
        <w:rPr>
          <w:sz w:val="24"/>
          <w:szCs w:val="24"/>
        </w:rPr>
        <w:t>. godinu.</w:t>
      </w:r>
    </w:p>
    <w:p w:rsidR="00BC636D" w:rsidRDefault="005A4787" w:rsidP="00BC636D">
      <w:pPr>
        <w:pStyle w:val="Odlomakpopisa"/>
        <w:numPr>
          <w:ilvl w:val="0"/>
          <w:numId w:val="3"/>
        </w:numPr>
        <w:spacing w:after="0" w:line="240" w:lineRule="auto"/>
        <w:jc w:val="both"/>
        <w:rPr>
          <w:sz w:val="24"/>
          <w:szCs w:val="24"/>
        </w:rPr>
      </w:pPr>
      <w:r>
        <w:rPr>
          <w:sz w:val="24"/>
          <w:szCs w:val="24"/>
        </w:rPr>
        <w:t>Šifra 096</w:t>
      </w:r>
      <w:r w:rsidR="00BC636D">
        <w:rPr>
          <w:sz w:val="24"/>
          <w:szCs w:val="24"/>
        </w:rPr>
        <w:t xml:space="preserve"> –</w:t>
      </w:r>
      <w:r>
        <w:rPr>
          <w:sz w:val="24"/>
          <w:szCs w:val="24"/>
        </w:rPr>
        <w:t xml:space="preserve"> </w:t>
      </w:r>
      <w:r w:rsidR="00BC636D">
        <w:rPr>
          <w:sz w:val="24"/>
          <w:szCs w:val="24"/>
        </w:rPr>
        <w:t>odnosi se na rashode vezane uz prehranu učenika škole.</w:t>
      </w:r>
    </w:p>
    <w:p w:rsidR="007E50B0" w:rsidRDefault="007E50B0" w:rsidP="007E50B0">
      <w:pPr>
        <w:spacing w:after="0" w:line="240" w:lineRule="auto"/>
        <w:jc w:val="both"/>
        <w:rPr>
          <w:sz w:val="24"/>
          <w:szCs w:val="24"/>
        </w:rPr>
      </w:pPr>
    </w:p>
    <w:p w:rsidR="007E50B0" w:rsidRDefault="007E50B0" w:rsidP="007E50B0">
      <w:pPr>
        <w:spacing w:after="0" w:line="240" w:lineRule="auto"/>
        <w:jc w:val="both"/>
        <w:rPr>
          <w:sz w:val="24"/>
          <w:szCs w:val="24"/>
        </w:rPr>
      </w:pPr>
    </w:p>
    <w:p w:rsidR="007E50B0" w:rsidRDefault="007E50B0" w:rsidP="007E50B0">
      <w:pPr>
        <w:spacing w:after="0" w:line="240" w:lineRule="auto"/>
        <w:jc w:val="center"/>
        <w:rPr>
          <w:b/>
          <w:sz w:val="24"/>
          <w:szCs w:val="24"/>
        </w:rPr>
      </w:pPr>
      <w:r>
        <w:rPr>
          <w:b/>
          <w:sz w:val="24"/>
          <w:szCs w:val="24"/>
        </w:rPr>
        <w:t>Bilješke uz Izvještaj o promjenama u vrijednosti i obujmu imovine i obveza – P-VRIO</w:t>
      </w:r>
    </w:p>
    <w:p w:rsidR="00433CED" w:rsidRDefault="00433CED" w:rsidP="007E50B0">
      <w:pPr>
        <w:spacing w:after="0" w:line="240" w:lineRule="auto"/>
        <w:jc w:val="center"/>
        <w:rPr>
          <w:b/>
          <w:sz w:val="24"/>
          <w:szCs w:val="24"/>
        </w:rPr>
      </w:pPr>
    </w:p>
    <w:p w:rsidR="00606FD7" w:rsidRPr="00EF2A1D" w:rsidRDefault="00433CED" w:rsidP="00EF2A1D">
      <w:pPr>
        <w:pStyle w:val="Odlomakpopisa"/>
        <w:numPr>
          <w:ilvl w:val="0"/>
          <w:numId w:val="8"/>
        </w:numPr>
        <w:spacing w:after="0" w:line="240" w:lineRule="auto"/>
        <w:jc w:val="both"/>
        <w:rPr>
          <w:sz w:val="24"/>
          <w:szCs w:val="24"/>
        </w:rPr>
      </w:pPr>
      <w:r w:rsidRPr="00EF2A1D">
        <w:rPr>
          <w:sz w:val="24"/>
          <w:szCs w:val="24"/>
        </w:rPr>
        <w:t>Šifra P0</w:t>
      </w:r>
      <w:r w:rsidR="00BD0D02" w:rsidRPr="00EF2A1D">
        <w:rPr>
          <w:sz w:val="24"/>
          <w:szCs w:val="24"/>
        </w:rPr>
        <w:t>18</w:t>
      </w:r>
      <w:r w:rsidRPr="00EF2A1D">
        <w:rPr>
          <w:sz w:val="24"/>
          <w:szCs w:val="24"/>
        </w:rPr>
        <w:t xml:space="preserve"> –</w:t>
      </w:r>
      <w:r w:rsidR="00BD0D02" w:rsidRPr="00EF2A1D">
        <w:rPr>
          <w:sz w:val="24"/>
          <w:szCs w:val="24"/>
        </w:rPr>
        <w:t xml:space="preserve">  iznos povećanja  </w:t>
      </w:r>
      <w:r w:rsidR="00DA1F12" w:rsidRPr="00EF2A1D">
        <w:rPr>
          <w:sz w:val="24"/>
          <w:szCs w:val="24"/>
        </w:rPr>
        <w:t>Zaključ</w:t>
      </w:r>
      <w:r w:rsidR="00A95C59" w:rsidRPr="00EF2A1D">
        <w:rPr>
          <w:sz w:val="24"/>
          <w:szCs w:val="24"/>
        </w:rPr>
        <w:t>k</w:t>
      </w:r>
      <w:r w:rsidR="00DA1F12" w:rsidRPr="00EF2A1D">
        <w:rPr>
          <w:sz w:val="24"/>
          <w:szCs w:val="24"/>
        </w:rPr>
        <w:t>om o prijenosu</w:t>
      </w:r>
      <w:r w:rsidR="0001494E" w:rsidRPr="00EF2A1D">
        <w:rPr>
          <w:sz w:val="24"/>
          <w:szCs w:val="24"/>
        </w:rPr>
        <w:t xml:space="preserve"> nabavljene </w:t>
      </w:r>
      <w:r w:rsidR="00DA1F12" w:rsidRPr="00EF2A1D">
        <w:rPr>
          <w:sz w:val="24"/>
          <w:szCs w:val="24"/>
        </w:rPr>
        <w:t xml:space="preserve"> nef</w:t>
      </w:r>
      <w:r w:rsidR="00606FD7" w:rsidRPr="00EF2A1D">
        <w:rPr>
          <w:sz w:val="24"/>
          <w:szCs w:val="24"/>
        </w:rPr>
        <w:t xml:space="preserve">inancijske imovine Koprivničko-križevačke županije prenosi se na školu imovina u vrijednosti od </w:t>
      </w:r>
      <w:r w:rsidR="00A95C59" w:rsidRPr="00EF2A1D">
        <w:rPr>
          <w:sz w:val="24"/>
          <w:szCs w:val="24"/>
        </w:rPr>
        <w:t xml:space="preserve">17.000,00 </w:t>
      </w:r>
      <w:r w:rsidR="00606FD7" w:rsidRPr="00EF2A1D">
        <w:rPr>
          <w:sz w:val="24"/>
          <w:szCs w:val="24"/>
        </w:rPr>
        <w:t xml:space="preserve"> eura</w:t>
      </w:r>
      <w:r w:rsidR="008F03CE">
        <w:rPr>
          <w:sz w:val="24"/>
          <w:szCs w:val="24"/>
        </w:rPr>
        <w:t xml:space="preserve"> a odnosi se na opremu za školske kuhinje.</w:t>
      </w:r>
    </w:p>
    <w:p w:rsidR="003941AF" w:rsidRPr="00381036" w:rsidRDefault="003941AF" w:rsidP="00D34979">
      <w:pPr>
        <w:spacing w:after="0" w:line="240" w:lineRule="auto"/>
        <w:jc w:val="center"/>
        <w:rPr>
          <w:sz w:val="24"/>
          <w:szCs w:val="24"/>
        </w:rPr>
      </w:pPr>
    </w:p>
    <w:p w:rsidR="003941AF" w:rsidRDefault="003941AF" w:rsidP="00D34979">
      <w:pPr>
        <w:spacing w:after="0" w:line="240" w:lineRule="auto"/>
        <w:jc w:val="center"/>
        <w:rPr>
          <w:b/>
          <w:sz w:val="24"/>
          <w:szCs w:val="24"/>
        </w:rPr>
      </w:pPr>
    </w:p>
    <w:p w:rsidR="00D34979" w:rsidRPr="009C2B4E" w:rsidRDefault="00D34979" w:rsidP="00D34979">
      <w:pPr>
        <w:spacing w:after="0" w:line="240" w:lineRule="auto"/>
        <w:jc w:val="center"/>
        <w:rPr>
          <w:b/>
          <w:sz w:val="24"/>
          <w:szCs w:val="24"/>
        </w:rPr>
      </w:pPr>
      <w:r w:rsidRPr="009C2B4E">
        <w:rPr>
          <w:b/>
          <w:sz w:val="24"/>
          <w:szCs w:val="24"/>
        </w:rPr>
        <w:t>Bilješke uz Izvještaj o obvezama</w:t>
      </w:r>
      <w:r w:rsidR="00522945" w:rsidRPr="009C2B4E">
        <w:rPr>
          <w:b/>
          <w:sz w:val="24"/>
          <w:szCs w:val="24"/>
        </w:rPr>
        <w:t xml:space="preserve"> – Obrazac </w:t>
      </w:r>
      <w:r w:rsidR="009C2B4E" w:rsidRPr="009C2B4E">
        <w:rPr>
          <w:b/>
          <w:sz w:val="24"/>
          <w:szCs w:val="24"/>
        </w:rPr>
        <w:t>OBVEZE</w:t>
      </w:r>
    </w:p>
    <w:p w:rsidR="00D34979" w:rsidRDefault="00D34979" w:rsidP="00D34979">
      <w:pPr>
        <w:spacing w:after="0" w:line="240" w:lineRule="auto"/>
        <w:jc w:val="center"/>
        <w:rPr>
          <w:sz w:val="24"/>
          <w:szCs w:val="24"/>
        </w:rPr>
      </w:pPr>
    </w:p>
    <w:p w:rsidR="00D34979" w:rsidRDefault="00D34979" w:rsidP="00D34979">
      <w:pPr>
        <w:spacing w:after="0" w:line="240" w:lineRule="auto"/>
        <w:jc w:val="both"/>
        <w:rPr>
          <w:sz w:val="24"/>
          <w:szCs w:val="24"/>
        </w:rPr>
      </w:pPr>
      <w:r>
        <w:rPr>
          <w:sz w:val="24"/>
          <w:szCs w:val="24"/>
        </w:rPr>
        <w:t>U Izvještaju u obvezama razvidno je da ukupne obveze na dan 3</w:t>
      </w:r>
      <w:r w:rsidR="00311C99">
        <w:rPr>
          <w:sz w:val="24"/>
          <w:szCs w:val="24"/>
        </w:rPr>
        <w:t>1</w:t>
      </w:r>
      <w:r>
        <w:rPr>
          <w:sz w:val="24"/>
          <w:szCs w:val="24"/>
        </w:rPr>
        <w:t>.</w:t>
      </w:r>
      <w:r w:rsidR="00311C99">
        <w:rPr>
          <w:sz w:val="24"/>
          <w:szCs w:val="24"/>
        </w:rPr>
        <w:t>12</w:t>
      </w:r>
      <w:r>
        <w:rPr>
          <w:sz w:val="24"/>
          <w:szCs w:val="24"/>
        </w:rPr>
        <w:t>.20</w:t>
      </w:r>
      <w:r w:rsidR="002406B2">
        <w:rPr>
          <w:sz w:val="24"/>
          <w:szCs w:val="24"/>
        </w:rPr>
        <w:t>2</w:t>
      </w:r>
      <w:r w:rsidR="001C349B">
        <w:rPr>
          <w:sz w:val="24"/>
          <w:szCs w:val="24"/>
        </w:rPr>
        <w:t>4</w:t>
      </w:r>
      <w:r>
        <w:rPr>
          <w:sz w:val="24"/>
          <w:szCs w:val="24"/>
        </w:rPr>
        <w:t xml:space="preserve">. godine iznose </w:t>
      </w:r>
      <w:r w:rsidR="001C349B">
        <w:rPr>
          <w:sz w:val="24"/>
          <w:szCs w:val="24"/>
        </w:rPr>
        <w:t>26.885,77</w:t>
      </w:r>
      <w:r w:rsidR="00352FC1">
        <w:rPr>
          <w:sz w:val="24"/>
          <w:szCs w:val="24"/>
        </w:rPr>
        <w:t xml:space="preserve"> eura.</w:t>
      </w:r>
    </w:p>
    <w:p w:rsidR="00D34979" w:rsidRDefault="00474F56" w:rsidP="00D34979">
      <w:pPr>
        <w:spacing w:after="0" w:line="240" w:lineRule="auto"/>
        <w:jc w:val="both"/>
        <w:rPr>
          <w:sz w:val="24"/>
          <w:szCs w:val="24"/>
        </w:rPr>
      </w:pPr>
      <w:r>
        <w:rPr>
          <w:sz w:val="24"/>
          <w:szCs w:val="24"/>
        </w:rPr>
        <w:t>1.</w:t>
      </w:r>
      <w:r w:rsidR="00D34979">
        <w:rPr>
          <w:sz w:val="24"/>
          <w:szCs w:val="24"/>
        </w:rPr>
        <w:t xml:space="preserve"> </w:t>
      </w:r>
      <w:r w:rsidR="000C2FE3">
        <w:rPr>
          <w:sz w:val="24"/>
          <w:szCs w:val="24"/>
        </w:rPr>
        <w:t>Šifra V00</w:t>
      </w:r>
      <w:r w:rsidR="00352FC1">
        <w:rPr>
          <w:sz w:val="24"/>
          <w:szCs w:val="24"/>
        </w:rPr>
        <w:t>2</w:t>
      </w:r>
      <w:r>
        <w:rPr>
          <w:sz w:val="24"/>
          <w:szCs w:val="24"/>
        </w:rPr>
        <w:t xml:space="preserve"> -</w:t>
      </w:r>
      <w:r w:rsidR="00D34979">
        <w:rPr>
          <w:sz w:val="24"/>
          <w:szCs w:val="24"/>
        </w:rPr>
        <w:t xml:space="preserve">  prikazano je </w:t>
      </w:r>
      <w:r w:rsidR="00782468">
        <w:rPr>
          <w:sz w:val="24"/>
          <w:szCs w:val="24"/>
        </w:rPr>
        <w:t>po</w:t>
      </w:r>
      <w:r w:rsidR="00352FC1">
        <w:rPr>
          <w:sz w:val="24"/>
          <w:szCs w:val="24"/>
        </w:rPr>
        <w:t>većanje obvez</w:t>
      </w:r>
      <w:r w:rsidR="00782468">
        <w:rPr>
          <w:sz w:val="24"/>
          <w:szCs w:val="24"/>
        </w:rPr>
        <w:t>a</w:t>
      </w:r>
      <w:r w:rsidR="00352FC1">
        <w:rPr>
          <w:sz w:val="24"/>
          <w:szCs w:val="24"/>
        </w:rPr>
        <w:t xml:space="preserve"> za</w:t>
      </w:r>
      <w:r w:rsidR="00782468">
        <w:rPr>
          <w:sz w:val="24"/>
          <w:szCs w:val="24"/>
        </w:rPr>
        <w:t xml:space="preserve"> </w:t>
      </w:r>
      <w:r w:rsidR="00352FC1">
        <w:rPr>
          <w:sz w:val="24"/>
          <w:szCs w:val="24"/>
        </w:rPr>
        <w:t>rashode</w:t>
      </w:r>
      <w:r w:rsidR="00782468">
        <w:rPr>
          <w:sz w:val="24"/>
          <w:szCs w:val="24"/>
        </w:rPr>
        <w:t xml:space="preserve"> poslovanja</w:t>
      </w:r>
      <w:r w:rsidR="00352FC1">
        <w:rPr>
          <w:sz w:val="24"/>
          <w:szCs w:val="24"/>
        </w:rPr>
        <w:t xml:space="preserve"> </w:t>
      </w:r>
      <w:r w:rsidR="004A3701">
        <w:rPr>
          <w:sz w:val="24"/>
          <w:szCs w:val="24"/>
        </w:rPr>
        <w:t>i</w:t>
      </w:r>
      <w:r w:rsidR="00782468">
        <w:rPr>
          <w:sz w:val="24"/>
          <w:szCs w:val="24"/>
        </w:rPr>
        <w:t xml:space="preserve"> rashode za</w:t>
      </w:r>
      <w:r w:rsidR="00352FC1">
        <w:rPr>
          <w:sz w:val="24"/>
          <w:szCs w:val="24"/>
        </w:rPr>
        <w:t xml:space="preserve"> nabavu nefinancijske imovine</w:t>
      </w:r>
    </w:p>
    <w:p w:rsidR="00474F56" w:rsidRDefault="000C2FE3" w:rsidP="00D34979">
      <w:pPr>
        <w:spacing w:after="0" w:line="240" w:lineRule="auto"/>
        <w:jc w:val="both"/>
        <w:rPr>
          <w:sz w:val="24"/>
          <w:szCs w:val="24"/>
        </w:rPr>
      </w:pPr>
      <w:r>
        <w:rPr>
          <w:sz w:val="24"/>
          <w:szCs w:val="24"/>
        </w:rPr>
        <w:t>2.</w:t>
      </w:r>
      <w:r w:rsidR="004C51B0">
        <w:rPr>
          <w:sz w:val="24"/>
          <w:szCs w:val="24"/>
        </w:rPr>
        <w:t xml:space="preserve"> Šifra V00</w:t>
      </w:r>
      <w:r w:rsidR="00352FC1">
        <w:rPr>
          <w:sz w:val="24"/>
          <w:szCs w:val="24"/>
        </w:rPr>
        <w:t>4</w:t>
      </w:r>
      <w:r>
        <w:rPr>
          <w:sz w:val="24"/>
          <w:szCs w:val="24"/>
        </w:rPr>
        <w:t xml:space="preserve"> </w:t>
      </w:r>
      <w:r w:rsidR="00B92C57">
        <w:rPr>
          <w:sz w:val="24"/>
          <w:szCs w:val="24"/>
        </w:rPr>
        <w:t xml:space="preserve"> –</w:t>
      </w:r>
      <w:r w:rsidR="00352FC1">
        <w:rPr>
          <w:sz w:val="24"/>
          <w:szCs w:val="24"/>
        </w:rPr>
        <w:t xml:space="preserve"> ukupno podmirene obveze </w:t>
      </w:r>
      <w:r w:rsidR="00B72B19">
        <w:rPr>
          <w:sz w:val="24"/>
          <w:szCs w:val="24"/>
        </w:rPr>
        <w:t>do 31.12.202</w:t>
      </w:r>
      <w:r w:rsidR="004A3701">
        <w:rPr>
          <w:sz w:val="24"/>
          <w:szCs w:val="24"/>
        </w:rPr>
        <w:t>4</w:t>
      </w:r>
      <w:r w:rsidR="00B72B19">
        <w:rPr>
          <w:sz w:val="24"/>
          <w:szCs w:val="24"/>
        </w:rPr>
        <w:t>. godine</w:t>
      </w:r>
    </w:p>
    <w:p w:rsidR="00474F56" w:rsidRDefault="00B72B19" w:rsidP="00D34979">
      <w:pPr>
        <w:spacing w:after="0" w:line="240" w:lineRule="auto"/>
        <w:jc w:val="both"/>
        <w:rPr>
          <w:sz w:val="24"/>
          <w:szCs w:val="24"/>
        </w:rPr>
      </w:pPr>
      <w:r>
        <w:rPr>
          <w:sz w:val="24"/>
          <w:szCs w:val="24"/>
        </w:rPr>
        <w:t>3. Šifra V006 – stanje nepodmirenih obveza koje će se podmiriti u siječnju 202</w:t>
      </w:r>
      <w:r w:rsidR="004A3701">
        <w:rPr>
          <w:sz w:val="24"/>
          <w:szCs w:val="24"/>
        </w:rPr>
        <w:t>5</w:t>
      </w:r>
      <w:r>
        <w:rPr>
          <w:sz w:val="24"/>
          <w:szCs w:val="24"/>
        </w:rPr>
        <w:t>. godine,</w:t>
      </w:r>
      <w:r w:rsidR="00474F56">
        <w:rPr>
          <w:sz w:val="24"/>
          <w:szCs w:val="24"/>
        </w:rPr>
        <w:t xml:space="preserve"> dok će se obveze </w:t>
      </w:r>
      <w:r w:rsidR="00651496">
        <w:rPr>
          <w:sz w:val="24"/>
          <w:szCs w:val="24"/>
        </w:rPr>
        <w:t>z</w:t>
      </w:r>
      <w:r w:rsidR="00474F56">
        <w:rPr>
          <w:sz w:val="24"/>
          <w:szCs w:val="24"/>
        </w:rPr>
        <w:t xml:space="preserve">a  </w:t>
      </w:r>
      <w:r w:rsidR="00651496">
        <w:rPr>
          <w:sz w:val="24"/>
          <w:szCs w:val="24"/>
        </w:rPr>
        <w:t>bolovanje na teret HZZO-a</w:t>
      </w:r>
      <w:r w:rsidR="0077250D">
        <w:rPr>
          <w:sz w:val="24"/>
          <w:szCs w:val="24"/>
        </w:rPr>
        <w:t xml:space="preserve"> </w:t>
      </w:r>
      <w:r w:rsidR="00D976B6">
        <w:rPr>
          <w:sz w:val="24"/>
          <w:szCs w:val="24"/>
        </w:rPr>
        <w:t>i obveza proračunskih korsnika za povrat u proračun</w:t>
      </w:r>
      <w:r w:rsidR="00474F56">
        <w:rPr>
          <w:sz w:val="24"/>
          <w:szCs w:val="24"/>
        </w:rPr>
        <w:t xml:space="preserve"> podmiriti tijekom 20</w:t>
      </w:r>
      <w:r w:rsidR="00B92C57">
        <w:rPr>
          <w:sz w:val="24"/>
          <w:szCs w:val="24"/>
        </w:rPr>
        <w:t>2</w:t>
      </w:r>
      <w:r w:rsidR="004A3701">
        <w:rPr>
          <w:sz w:val="24"/>
          <w:szCs w:val="24"/>
        </w:rPr>
        <w:t>5</w:t>
      </w:r>
      <w:r w:rsidR="00474F56">
        <w:rPr>
          <w:sz w:val="24"/>
          <w:szCs w:val="24"/>
        </w:rPr>
        <w:t>. godine.</w:t>
      </w:r>
    </w:p>
    <w:p w:rsidR="00522945" w:rsidRDefault="00522945" w:rsidP="00D34979">
      <w:pPr>
        <w:spacing w:after="0" w:line="240" w:lineRule="auto"/>
        <w:jc w:val="both"/>
        <w:rPr>
          <w:sz w:val="24"/>
          <w:szCs w:val="24"/>
        </w:rPr>
      </w:pPr>
    </w:p>
    <w:p w:rsidR="00474F56" w:rsidRDefault="00474F56" w:rsidP="00D34979">
      <w:pPr>
        <w:spacing w:after="0" w:line="240" w:lineRule="auto"/>
        <w:jc w:val="both"/>
        <w:rPr>
          <w:sz w:val="24"/>
          <w:szCs w:val="24"/>
        </w:rPr>
      </w:pPr>
    </w:p>
    <w:p w:rsidR="00174462" w:rsidRDefault="00174462" w:rsidP="00363FED">
      <w:pPr>
        <w:spacing w:after="0" w:line="240" w:lineRule="auto"/>
        <w:jc w:val="both"/>
        <w:rPr>
          <w:sz w:val="24"/>
          <w:szCs w:val="24"/>
        </w:rPr>
      </w:pPr>
      <w:r>
        <w:rPr>
          <w:sz w:val="24"/>
          <w:szCs w:val="24"/>
        </w:rPr>
        <w:t>Telefon kontakt:048</w:t>
      </w:r>
      <w:r w:rsidR="00A04C4B">
        <w:rPr>
          <w:sz w:val="24"/>
          <w:szCs w:val="24"/>
        </w:rPr>
        <w:t>/</w:t>
      </w:r>
      <w:r>
        <w:rPr>
          <w:sz w:val="24"/>
          <w:szCs w:val="24"/>
        </w:rPr>
        <w:t>837</w:t>
      </w:r>
      <w:r w:rsidR="00A04C4B">
        <w:rPr>
          <w:sz w:val="24"/>
          <w:szCs w:val="24"/>
        </w:rPr>
        <w:t>-</w:t>
      </w:r>
      <w:r>
        <w:rPr>
          <w:sz w:val="24"/>
          <w:szCs w:val="24"/>
        </w:rPr>
        <w:t>154</w:t>
      </w:r>
    </w:p>
    <w:p w:rsidR="00174462" w:rsidRDefault="00174462" w:rsidP="00363FED">
      <w:pPr>
        <w:spacing w:after="0" w:line="240" w:lineRule="auto"/>
        <w:jc w:val="both"/>
        <w:rPr>
          <w:sz w:val="24"/>
          <w:szCs w:val="24"/>
        </w:rPr>
      </w:pPr>
      <w:r>
        <w:rPr>
          <w:sz w:val="24"/>
          <w:szCs w:val="24"/>
        </w:rPr>
        <w:t>Zakonski predstavnik:Krunoslav Belaj</w:t>
      </w:r>
    </w:p>
    <w:p w:rsidR="00174462" w:rsidRDefault="00174462" w:rsidP="00363FED">
      <w:pPr>
        <w:spacing w:after="0" w:line="240" w:lineRule="auto"/>
        <w:jc w:val="both"/>
        <w:rPr>
          <w:sz w:val="24"/>
          <w:szCs w:val="24"/>
        </w:rPr>
      </w:pPr>
    </w:p>
    <w:p w:rsidR="00174462" w:rsidRPr="00CA6634" w:rsidRDefault="00174462" w:rsidP="00363FED">
      <w:pPr>
        <w:spacing w:after="0" w:line="240" w:lineRule="auto"/>
        <w:jc w:val="both"/>
        <w:rPr>
          <w:sz w:val="24"/>
          <w:szCs w:val="24"/>
        </w:rPr>
      </w:pPr>
      <w:r>
        <w:rPr>
          <w:sz w:val="24"/>
          <w:szCs w:val="24"/>
        </w:rPr>
        <w:t xml:space="preserve">U </w:t>
      </w:r>
      <w:proofErr w:type="spellStart"/>
      <w:r>
        <w:rPr>
          <w:sz w:val="24"/>
          <w:szCs w:val="24"/>
        </w:rPr>
        <w:t>Rasinji</w:t>
      </w:r>
      <w:proofErr w:type="spellEnd"/>
      <w:r w:rsidR="00F16078">
        <w:rPr>
          <w:sz w:val="24"/>
          <w:szCs w:val="24"/>
        </w:rPr>
        <w:t xml:space="preserve">, </w:t>
      </w:r>
      <w:r w:rsidR="00E07AF5">
        <w:rPr>
          <w:sz w:val="24"/>
          <w:szCs w:val="24"/>
        </w:rPr>
        <w:t>28</w:t>
      </w:r>
      <w:r w:rsidR="00FF699F">
        <w:rPr>
          <w:sz w:val="24"/>
          <w:szCs w:val="24"/>
        </w:rPr>
        <w:t>.</w:t>
      </w:r>
      <w:r w:rsidR="00877ECF">
        <w:rPr>
          <w:sz w:val="24"/>
          <w:szCs w:val="24"/>
        </w:rPr>
        <w:t>1</w:t>
      </w:r>
      <w:r>
        <w:rPr>
          <w:sz w:val="24"/>
          <w:szCs w:val="24"/>
        </w:rPr>
        <w:t>.20</w:t>
      </w:r>
      <w:r w:rsidR="00877ECF">
        <w:rPr>
          <w:sz w:val="24"/>
          <w:szCs w:val="24"/>
        </w:rPr>
        <w:t>2</w:t>
      </w:r>
      <w:r w:rsidR="00E07AF5">
        <w:rPr>
          <w:sz w:val="24"/>
          <w:szCs w:val="24"/>
        </w:rPr>
        <w:t>5</w:t>
      </w:r>
      <w:r>
        <w:rPr>
          <w:sz w:val="24"/>
          <w:szCs w:val="24"/>
        </w:rPr>
        <w:t xml:space="preserve">.                                     </w:t>
      </w:r>
      <w:r>
        <w:rPr>
          <w:sz w:val="16"/>
          <w:szCs w:val="16"/>
        </w:rPr>
        <w:t xml:space="preserve">M.P.    </w:t>
      </w:r>
      <w:r w:rsidR="0033040F">
        <w:rPr>
          <w:sz w:val="16"/>
          <w:szCs w:val="16"/>
        </w:rPr>
        <w:t xml:space="preserve">                                  </w:t>
      </w:r>
      <w:r w:rsidR="00CA6634">
        <w:rPr>
          <w:sz w:val="16"/>
          <w:szCs w:val="16"/>
        </w:rPr>
        <w:t xml:space="preserve">  </w:t>
      </w:r>
      <w:r w:rsidR="0033040F">
        <w:rPr>
          <w:sz w:val="16"/>
          <w:szCs w:val="16"/>
        </w:rPr>
        <w:t xml:space="preserve">  </w:t>
      </w:r>
      <w:r w:rsidR="00CA6634">
        <w:rPr>
          <w:sz w:val="16"/>
          <w:szCs w:val="16"/>
        </w:rPr>
        <w:t xml:space="preserve">        </w:t>
      </w:r>
      <w:r w:rsidR="0033040F">
        <w:rPr>
          <w:sz w:val="16"/>
          <w:szCs w:val="16"/>
        </w:rPr>
        <w:t xml:space="preserve"> </w:t>
      </w:r>
      <w:r w:rsidR="00CA6634">
        <w:rPr>
          <w:sz w:val="24"/>
          <w:szCs w:val="24"/>
        </w:rPr>
        <w:t>Ravnatelj:</w:t>
      </w:r>
    </w:p>
    <w:p w:rsidR="004146E8" w:rsidRPr="00535027" w:rsidRDefault="00990567" w:rsidP="00363FED">
      <w:pPr>
        <w:spacing w:after="0" w:line="240" w:lineRule="auto"/>
        <w:jc w:val="both"/>
        <w:rPr>
          <w:sz w:val="24"/>
          <w:szCs w:val="24"/>
        </w:rPr>
      </w:pPr>
      <w:r>
        <w:rPr>
          <w:sz w:val="24"/>
          <w:szCs w:val="24"/>
        </w:rPr>
        <w:t xml:space="preserve">             </w:t>
      </w:r>
      <w:r w:rsidR="004146E8">
        <w:rPr>
          <w:sz w:val="24"/>
          <w:szCs w:val="24"/>
        </w:rPr>
        <w:t xml:space="preserve">             </w:t>
      </w:r>
      <w:r w:rsidR="00174462">
        <w:rPr>
          <w:sz w:val="24"/>
          <w:szCs w:val="24"/>
        </w:rPr>
        <w:t xml:space="preserve">                                                                      </w:t>
      </w:r>
      <w:r w:rsidR="000E5773">
        <w:rPr>
          <w:sz w:val="24"/>
          <w:szCs w:val="24"/>
        </w:rPr>
        <w:t xml:space="preserve">       </w:t>
      </w:r>
      <w:r w:rsidR="00174462">
        <w:rPr>
          <w:sz w:val="24"/>
          <w:szCs w:val="24"/>
        </w:rPr>
        <w:t xml:space="preserve">      </w:t>
      </w:r>
      <w:r w:rsidR="00CA6634">
        <w:rPr>
          <w:sz w:val="24"/>
          <w:szCs w:val="24"/>
        </w:rPr>
        <w:t>Krunoslav Belaj</w:t>
      </w:r>
    </w:p>
    <w:sectPr w:rsidR="004146E8" w:rsidRPr="00535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03DF"/>
    <w:multiLevelType w:val="hybridMultilevel"/>
    <w:tmpl w:val="93A819D8"/>
    <w:lvl w:ilvl="0" w:tplc="6186DF72">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 w15:restartNumberingAfterBreak="0">
    <w:nsid w:val="0DFD48E5"/>
    <w:multiLevelType w:val="hybridMultilevel"/>
    <w:tmpl w:val="B9021FE6"/>
    <w:lvl w:ilvl="0" w:tplc="05AE564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B6652A4"/>
    <w:multiLevelType w:val="hybridMultilevel"/>
    <w:tmpl w:val="670A8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7C36AE"/>
    <w:multiLevelType w:val="hybridMultilevel"/>
    <w:tmpl w:val="6DD03A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FD7242"/>
    <w:multiLevelType w:val="hybridMultilevel"/>
    <w:tmpl w:val="95EAAE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CFC76A8"/>
    <w:multiLevelType w:val="hybridMultilevel"/>
    <w:tmpl w:val="2F484B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F8D3DA5"/>
    <w:multiLevelType w:val="hybridMultilevel"/>
    <w:tmpl w:val="B0CAB362"/>
    <w:lvl w:ilvl="0" w:tplc="34EA63F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7EFB24CE"/>
    <w:multiLevelType w:val="hybridMultilevel"/>
    <w:tmpl w:val="CD92E736"/>
    <w:lvl w:ilvl="0" w:tplc="1020D7C2">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027"/>
    <w:rsid w:val="000023A7"/>
    <w:rsid w:val="000026F8"/>
    <w:rsid w:val="0001021E"/>
    <w:rsid w:val="0001351D"/>
    <w:rsid w:val="0001494E"/>
    <w:rsid w:val="00033666"/>
    <w:rsid w:val="00035374"/>
    <w:rsid w:val="0005157A"/>
    <w:rsid w:val="000B31F6"/>
    <w:rsid w:val="000C2FE3"/>
    <w:rsid w:val="000E39FC"/>
    <w:rsid w:val="000E4103"/>
    <w:rsid w:val="000E5773"/>
    <w:rsid w:val="001014FE"/>
    <w:rsid w:val="0011143B"/>
    <w:rsid w:val="001147EE"/>
    <w:rsid w:val="00115E25"/>
    <w:rsid w:val="00126520"/>
    <w:rsid w:val="001345AA"/>
    <w:rsid w:val="00150EE8"/>
    <w:rsid w:val="00173103"/>
    <w:rsid w:val="00173575"/>
    <w:rsid w:val="00174462"/>
    <w:rsid w:val="00174FC2"/>
    <w:rsid w:val="00186C26"/>
    <w:rsid w:val="00191D69"/>
    <w:rsid w:val="00193B17"/>
    <w:rsid w:val="001B1700"/>
    <w:rsid w:val="001B18E7"/>
    <w:rsid w:val="001B33F2"/>
    <w:rsid w:val="001B7DE8"/>
    <w:rsid w:val="001C349B"/>
    <w:rsid w:val="001C370B"/>
    <w:rsid w:val="001C6A83"/>
    <w:rsid w:val="001D1A5E"/>
    <w:rsid w:val="001D666B"/>
    <w:rsid w:val="001E0570"/>
    <w:rsid w:val="001F3F94"/>
    <w:rsid w:val="002138EF"/>
    <w:rsid w:val="002358EB"/>
    <w:rsid w:val="002406B2"/>
    <w:rsid w:val="00255B90"/>
    <w:rsid w:val="00261A26"/>
    <w:rsid w:val="002726C8"/>
    <w:rsid w:val="002A29A5"/>
    <w:rsid w:val="002A5109"/>
    <w:rsid w:val="002B57C0"/>
    <w:rsid w:val="002C4444"/>
    <w:rsid w:val="002D3F04"/>
    <w:rsid w:val="002E049D"/>
    <w:rsid w:val="002E5F0F"/>
    <w:rsid w:val="002E6862"/>
    <w:rsid w:val="0030120E"/>
    <w:rsid w:val="003100A9"/>
    <w:rsid w:val="00310FFB"/>
    <w:rsid w:val="00311C99"/>
    <w:rsid w:val="00312E1A"/>
    <w:rsid w:val="003269B1"/>
    <w:rsid w:val="0033040F"/>
    <w:rsid w:val="00334F6B"/>
    <w:rsid w:val="00337521"/>
    <w:rsid w:val="00350B60"/>
    <w:rsid w:val="00352F1E"/>
    <w:rsid w:val="00352FC1"/>
    <w:rsid w:val="00356317"/>
    <w:rsid w:val="00362FE4"/>
    <w:rsid w:val="00363FED"/>
    <w:rsid w:val="00366C8E"/>
    <w:rsid w:val="00373483"/>
    <w:rsid w:val="0037406D"/>
    <w:rsid w:val="00375F0E"/>
    <w:rsid w:val="00380A04"/>
    <w:rsid w:val="00381036"/>
    <w:rsid w:val="00390FC0"/>
    <w:rsid w:val="003941AF"/>
    <w:rsid w:val="003A1E62"/>
    <w:rsid w:val="003B0991"/>
    <w:rsid w:val="003C62BD"/>
    <w:rsid w:val="003C7E1C"/>
    <w:rsid w:val="003E3418"/>
    <w:rsid w:val="00400138"/>
    <w:rsid w:val="00400F52"/>
    <w:rsid w:val="00407396"/>
    <w:rsid w:val="004143D1"/>
    <w:rsid w:val="004146E8"/>
    <w:rsid w:val="004301EA"/>
    <w:rsid w:val="00433CED"/>
    <w:rsid w:val="004367B9"/>
    <w:rsid w:val="00436D26"/>
    <w:rsid w:val="004439EB"/>
    <w:rsid w:val="0047190C"/>
    <w:rsid w:val="00474F56"/>
    <w:rsid w:val="00476435"/>
    <w:rsid w:val="00476E3D"/>
    <w:rsid w:val="00477BB2"/>
    <w:rsid w:val="00486105"/>
    <w:rsid w:val="00496E60"/>
    <w:rsid w:val="004A3701"/>
    <w:rsid w:val="004C0111"/>
    <w:rsid w:val="004C0449"/>
    <w:rsid w:val="004C0E93"/>
    <w:rsid w:val="004C4462"/>
    <w:rsid w:val="004C51B0"/>
    <w:rsid w:val="004C6338"/>
    <w:rsid w:val="004F0EA0"/>
    <w:rsid w:val="00503D7C"/>
    <w:rsid w:val="00506164"/>
    <w:rsid w:val="0051647D"/>
    <w:rsid w:val="00522945"/>
    <w:rsid w:val="00532393"/>
    <w:rsid w:val="00535027"/>
    <w:rsid w:val="00553B73"/>
    <w:rsid w:val="005542C5"/>
    <w:rsid w:val="005709D7"/>
    <w:rsid w:val="00573645"/>
    <w:rsid w:val="005778E2"/>
    <w:rsid w:val="005828E1"/>
    <w:rsid w:val="00584CA4"/>
    <w:rsid w:val="00586326"/>
    <w:rsid w:val="005966E4"/>
    <w:rsid w:val="005A1C9F"/>
    <w:rsid w:val="005A40A0"/>
    <w:rsid w:val="005A4787"/>
    <w:rsid w:val="005B2FFF"/>
    <w:rsid w:val="005B560E"/>
    <w:rsid w:val="005F73F3"/>
    <w:rsid w:val="00606FD7"/>
    <w:rsid w:val="00610DE6"/>
    <w:rsid w:val="00614B69"/>
    <w:rsid w:val="006152C6"/>
    <w:rsid w:val="00617092"/>
    <w:rsid w:val="00626AA8"/>
    <w:rsid w:val="00641A91"/>
    <w:rsid w:val="00651496"/>
    <w:rsid w:val="00661C76"/>
    <w:rsid w:val="00661DDE"/>
    <w:rsid w:val="006635D6"/>
    <w:rsid w:val="00664925"/>
    <w:rsid w:val="006729AD"/>
    <w:rsid w:val="00672B63"/>
    <w:rsid w:val="00676FA5"/>
    <w:rsid w:val="006918CB"/>
    <w:rsid w:val="00692993"/>
    <w:rsid w:val="006A0010"/>
    <w:rsid w:val="006A65D3"/>
    <w:rsid w:val="006A7D22"/>
    <w:rsid w:val="006B3BE2"/>
    <w:rsid w:val="006B52EF"/>
    <w:rsid w:val="006E2D60"/>
    <w:rsid w:val="006E419E"/>
    <w:rsid w:val="006F42CF"/>
    <w:rsid w:val="0070639A"/>
    <w:rsid w:val="0071190E"/>
    <w:rsid w:val="0071605F"/>
    <w:rsid w:val="00734BD2"/>
    <w:rsid w:val="0075317E"/>
    <w:rsid w:val="00757E3B"/>
    <w:rsid w:val="007657E6"/>
    <w:rsid w:val="0077234B"/>
    <w:rsid w:val="0077250D"/>
    <w:rsid w:val="00782468"/>
    <w:rsid w:val="007A09F9"/>
    <w:rsid w:val="007A226E"/>
    <w:rsid w:val="007A2FDF"/>
    <w:rsid w:val="007A46EE"/>
    <w:rsid w:val="007B5E42"/>
    <w:rsid w:val="007B7AF4"/>
    <w:rsid w:val="007C19CE"/>
    <w:rsid w:val="007D4EF3"/>
    <w:rsid w:val="007D70D4"/>
    <w:rsid w:val="007E3712"/>
    <w:rsid w:val="007E50B0"/>
    <w:rsid w:val="007F01BD"/>
    <w:rsid w:val="007F563E"/>
    <w:rsid w:val="007F69C9"/>
    <w:rsid w:val="00807E26"/>
    <w:rsid w:val="00810EEE"/>
    <w:rsid w:val="0081239D"/>
    <w:rsid w:val="00821815"/>
    <w:rsid w:val="0082540A"/>
    <w:rsid w:val="00825B66"/>
    <w:rsid w:val="00831C21"/>
    <w:rsid w:val="008339A4"/>
    <w:rsid w:val="00852C7B"/>
    <w:rsid w:val="0085477A"/>
    <w:rsid w:val="008568B4"/>
    <w:rsid w:val="00877ECF"/>
    <w:rsid w:val="008A1447"/>
    <w:rsid w:val="008A19B3"/>
    <w:rsid w:val="008B2259"/>
    <w:rsid w:val="008B2BD4"/>
    <w:rsid w:val="008B2F2B"/>
    <w:rsid w:val="008B3B3F"/>
    <w:rsid w:val="008C32CE"/>
    <w:rsid w:val="008C48E0"/>
    <w:rsid w:val="008D5600"/>
    <w:rsid w:val="008D7D80"/>
    <w:rsid w:val="008E2EBC"/>
    <w:rsid w:val="008E3D10"/>
    <w:rsid w:val="008E7F8A"/>
    <w:rsid w:val="008F03CE"/>
    <w:rsid w:val="008F1E27"/>
    <w:rsid w:val="0090060E"/>
    <w:rsid w:val="00904CB2"/>
    <w:rsid w:val="00910A87"/>
    <w:rsid w:val="009118D0"/>
    <w:rsid w:val="0092298F"/>
    <w:rsid w:val="009245AF"/>
    <w:rsid w:val="00926FA6"/>
    <w:rsid w:val="009372B1"/>
    <w:rsid w:val="00942873"/>
    <w:rsid w:val="00950BF0"/>
    <w:rsid w:val="00952B40"/>
    <w:rsid w:val="0095725C"/>
    <w:rsid w:val="009650A9"/>
    <w:rsid w:val="00966DEF"/>
    <w:rsid w:val="00980FAE"/>
    <w:rsid w:val="00987FC1"/>
    <w:rsid w:val="00990567"/>
    <w:rsid w:val="009A1AB3"/>
    <w:rsid w:val="009B04A7"/>
    <w:rsid w:val="009C11B3"/>
    <w:rsid w:val="009C2B4E"/>
    <w:rsid w:val="009D0F29"/>
    <w:rsid w:val="009D1411"/>
    <w:rsid w:val="009F5439"/>
    <w:rsid w:val="00A000BC"/>
    <w:rsid w:val="00A04C4B"/>
    <w:rsid w:val="00A054F4"/>
    <w:rsid w:val="00A07BBC"/>
    <w:rsid w:val="00A10136"/>
    <w:rsid w:val="00A1194F"/>
    <w:rsid w:val="00A24344"/>
    <w:rsid w:val="00A33198"/>
    <w:rsid w:val="00A360AC"/>
    <w:rsid w:val="00A4366D"/>
    <w:rsid w:val="00A43777"/>
    <w:rsid w:val="00A50D96"/>
    <w:rsid w:val="00A913B2"/>
    <w:rsid w:val="00A95C59"/>
    <w:rsid w:val="00A965CC"/>
    <w:rsid w:val="00A96C74"/>
    <w:rsid w:val="00AB1F5E"/>
    <w:rsid w:val="00AB6587"/>
    <w:rsid w:val="00AC38C7"/>
    <w:rsid w:val="00AC7CA0"/>
    <w:rsid w:val="00AE391E"/>
    <w:rsid w:val="00AE76EA"/>
    <w:rsid w:val="00AF6A63"/>
    <w:rsid w:val="00B136DA"/>
    <w:rsid w:val="00B138A9"/>
    <w:rsid w:val="00B14E24"/>
    <w:rsid w:val="00B32DAF"/>
    <w:rsid w:val="00B41D5D"/>
    <w:rsid w:val="00B44D82"/>
    <w:rsid w:val="00B50CD1"/>
    <w:rsid w:val="00B7024A"/>
    <w:rsid w:val="00B704EB"/>
    <w:rsid w:val="00B722E1"/>
    <w:rsid w:val="00B72B19"/>
    <w:rsid w:val="00B73020"/>
    <w:rsid w:val="00B81598"/>
    <w:rsid w:val="00B8187B"/>
    <w:rsid w:val="00B84690"/>
    <w:rsid w:val="00B87D83"/>
    <w:rsid w:val="00B87E08"/>
    <w:rsid w:val="00B92C57"/>
    <w:rsid w:val="00BA2977"/>
    <w:rsid w:val="00BA2EAF"/>
    <w:rsid w:val="00BC1549"/>
    <w:rsid w:val="00BC2BF3"/>
    <w:rsid w:val="00BC5789"/>
    <w:rsid w:val="00BC636D"/>
    <w:rsid w:val="00BD0D02"/>
    <w:rsid w:val="00BD70D2"/>
    <w:rsid w:val="00BE3136"/>
    <w:rsid w:val="00BE45B5"/>
    <w:rsid w:val="00C25432"/>
    <w:rsid w:val="00C32291"/>
    <w:rsid w:val="00C4325B"/>
    <w:rsid w:val="00C4544B"/>
    <w:rsid w:val="00C67F26"/>
    <w:rsid w:val="00C711EE"/>
    <w:rsid w:val="00C80482"/>
    <w:rsid w:val="00C91D2A"/>
    <w:rsid w:val="00C96D5B"/>
    <w:rsid w:val="00C97F7F"/>
    <w:rsid w:val="00CA6634"/>
    <w:rsid w:val="00CA6E46"/>
    <w:rsid w:val="00CB5B19"/>
    <w:rsid w:val="00CC2DB5"/>
    <w:rsid w:val="00CC48C1"/>
    <w:rsid w:val="00CC5DED"/>
    <w:rsid w:val="00CE1807"/>
    <w:rsid w:val="00CE36B0"/>
    <w:rsid w:val="00CE400C"/>
    <w:rsid w:val="00D06585"/>
    <w:rsid w:val="00D131F4"/>
    <w:rsid w:val="00D24161"/>
    <w:rsid w:val="00D32893"/>
    <w:rsid w:val="00D329AC"/>
    <w:rsid w:val="00D34979"/>
    <w:rsid w:val="00D40A01"/>
    <w:rsid w:val="00D41AFF"/>
    <w:rsid w:val="00D4254B"/>
    <w:rsid w:val="00D4447E"/>
    <w:rsid w:val="00D50F74"/>
    <w:rsid w:val="00D54E63"/>
    <w:rsid w:val="00D60E8B"/>
    <w:rsid w:val="00D62DEB"/>
    <w:rsid w:val="00D80C07"/>
    <w:rsid w:val="00D90BB4"/>
    <w:rsid w:val="00D92D3D"/>
    <w:rsid w:val="00D976B6"/>
    <w:rsid w:val="00DA1F12"/>
    <w:rsid w:val="00DB0924"/>
    <w:rsid w:val="00DB448C"/>
    <w:rsid w:val="00DC510D"/>
    <w:rsid w:val="00DC6EC4"/>
    <w:rsid w:val="00DD4160"/>
    <w:rsid w:val="00DD5A37"/>
    <w:rsid w:val="00E03D23"/>
    <w:rsid w:val="00E07AF5"/>
    <w:rsid w:val="00E157E1"/>
    <w:rsid w:val="00E2268B"/>
    <w:rsid w:val="00E316E9"/>
    <w:rsid w:val="00E3226A"/>
    <w:rsid w:val="00E34D90"/>
    <w:rsid w:val="00E60346"/>
    <w:rsid w:val="00E62D42"/>
    <w:rsid w:val="00E76184"/>
    <w:rsid w:val="00E767E8"/>
    <w:rsid w:val="00E80DF6"/>
    <w:rsid w:val="00EA1DE1"/>
    <w:rsid w:val="00EA3DCE"/>
    <w:rsid w:val="00EA7ACD"/>
    <w:rsid w:val="00EA7CBB"/>
    <w:rsid w:val="00EF158C"/>
    <w:rsid w:val="00EF2A1D"/>
    <w:rsid w:val="00EF4F83"/>
    <w:rsid w:val="00F05CF5"/>
    <w:rsid w:val="00F066FD"/>
    <w:rsid w:val="00F1587C"/>
    <w:rsid w:val="00F16078"/>
    <w:rsid w:val="00F1641A"/>
    <w:rsid w:val="00F2286C"/>
    <w:rsid w:val="00F30417"/>
    <w:rsid w:val="00F46723"/>
    <w:rsid w:val="00F55F11"/>
    <w:rsid w:val="00F56188"/>
    <w:rsid w:val="00F5686C"/>
    <w:rsid w:val="00F6216A"/>
    <w:rsid w:val="00F72403"/>
    <w:rsid w:val="00F80FCD"/>
    <w:rsid w:val="00FA1092"/>
    <w:rsid w:val="00FA13B1"/>
    <w:rsid w:val="00FA47A7"/>
    <w:rsid w:val="00FA4D27"/>
    <w:rsid w:val="00FB09B3"/>
    <w:rsid w:val="00FB3068"/>
    <w:rsid w:val="00FC2D59"/>
    <w:rsid w:val="00FD1163"/>
    <w:rsid w:val="00FE44D1"/>
    <w:rsid w:val="00FE6B6D"/>
    <w:rsid w:val="00FF154C"/>
    <w:rsid w:val="00FF609E"/>
    <w:rsid w:val="00FF69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3679"/>
  <w15:docId w15:val="{A4B82D6B-5E0E-4C60-9EFF-AB050A18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E4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F2207-0F9C-4B5E-891B-73C4FBAA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3</Pages>
  <Words>1156</Words>
  <Characters>6590</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Racunovoda</dc:creator>
  <cp:lastModifiedBy>Administrator</cp:lastModifiedBy>
  <cp:revision>347</cp:revision>
  <cp:lastPrinted>2024-01-30T06:40:00Z</cp:lastPrinted>
  <dcterms:created xsi:type="dcterms:W3CDTF">2014-07-10T06:57:00Z</dcterms:created>
  <dcterms:modified xsi:type="dcterms:W3CDTF">2025-01-28T12:28:00Z</dcterms:modified>
</cp:coreProperties>
</file>